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1C3" w:rsidRPr="00E47CD4" w:rsidRDefault="006841C3" w:rsidP="006841C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47CD4">
        <w:rPr>
          <w:b/>
          <w:sz w:val="28"/>
          <w:szCs w:val="28"/>
        </w:rPr>
        <w:t>CURRICULUM VITAE</w:t>
      </w:r>
    </w:p>
    <w:p w:rsidR="006841C3" w:rsidRPr="005D5D14" w:rsidRDefault="006841C3" w:rsidP="006841C3">
      <w:pPr>
        <w:jc w:val="center"/>
        <w:rPr>
          <w:b/>
          <w:i/>
          <w:sz w:val="28"/>
          <w:szCs w:val="28"/>
        </w:rPr>
      </w:pPr>
      <w:r w:rsidRPr="005D5D14">
        <w:rPr>
          <w:b/>
          <w:i/>
          <w:sz w:val="28"/>
          <w:szCs w:val="28"/>
        </w:rPr>
        <w:t>Velardi Adriana Maria Concetta</w:t>
      </w:r>
    </w:p>
    <w:p w:rsidR="006841C3" w:rsidRDefault="006841C3" w:rsidP="006841C3">
      <w:pPr>
        <w:jc w:val="center"/>
      </w:pPr>
      <w:r>
        <w:t>Fu</w:t>
      </w:r>
      <w:r w:rsidR="00897CAE">
        <w:t>nzionario Amministrativo 3F2</w:t>
      </w:r>
    </w:p>
    <w:p w:rsidR="006841C3" w:rsidRDefault="006841C3" w:rsidP="006841C3">
      <w:pPr>
        <w:jc w:val="both"/>
      </w:pPr>
    </w:p>
    <w:p w:rsidR="006841C3" w:rsidRDefault="006841C3" w:rsidP="006841C3">
      <w:pPr>
        <w:jc w:val="both"/>
      </w:pPr>
      <w:r w:rsidRPr="00BB043E">
        <w:t xml:space="preserve">Nata </w:t>
      </w:r>
      <w:r>
        <w:t>in Addis Abeba (Etiopia)</w:t>
      </w:r>
    </w:p>
    <w:p w:rsidR="006841C3" w:rsidRDefault="006841C3" w:rsidP="006841C3">
      <w:pPr>
        <w:jc w:val="both"/>
      </w:pPr>
      <w:r>
        <w:t>Il 08/9/1960</w:t>
      </w:r>
    </w:p>
    <w:p w:rsidR="006841C3" w:rsidRDefault="006841C3" w:rsidP="006841C3">
      <w:pPr>
        <w:jc w:val="both"/>
      </w:pPr>
      <w:r>
        <w:t>Residente  Via Appia Nuova, 470 - 00181 ROMA</w:t>
      </w:r>
    </w:p>
    <w:p w:rsidR="006841C3" w:rsidRDefault="006841C3" w:rsidP="006841C3">
      <w:pPr>
        <w:jc w:val="both"/>
      </w:pPr>
      <w:r>
        <w:t>Recapiti telefonici: 333 3977347 – ab. 06/787686  -  uff. 06/67232</w:t>
      </w:r>
      <w:r w:rsidR="008D3FEB">
        <w:t>3269</w:t>
      </w:r>
    </w:p>
    <w:p w:rsidR="006841C3" w:rsidRDefault="00B34FF6" w:rsidP="006841C3">
      <w:pPr>
        <w:jc w:val="both"/>
      </w:pPr>
      <w:hyperlink r:id="rId6" w:history="1">
        <w:r w:rsidR="006841C3" w:rsidRPr="00E87C7C">
          <w:rPr>
            <w:rStyle w:val="Collegamentoipertestuale"/>
          </w:rPr>
          <w:t>adrianamariaconcetta.velardi@beniculturali.it</w:t>
        </w:r>
      </w:hyperlink>
    </w:p>
    <w:p w:rsidR="006841C3" w:rsidRDefault="006841C3" w:rsidP="006841C3">
      <w:pPr>
        <w:jc w:val="both"/>
      </w:pPr>
    </w:p>
    <w:p w:rsidR="006841C3" w:rsidRDefault="006841C3" w:rsidP="006841C3">
      <w:pPr>
        <w:jc w:val="both"/>
      </w:pPr>
    </w:p>
    <w:p w:rsidR="006841C3" w:rsidRPr="00B367E4" w:rsidRDefault="006841C3" w:rsidP="006841C3">
      <w:pPr>
        <w:jc w:val="both"/>
        <w:rPr>
          <w:i/>
        </w:rPr>
      </w:pPr>
      <w:r w:rsidRPr="00B367E4">
        <w:rPr>
          <w:i/>
        </w:rPr>
        <w:t>Titoli di Studio:</w:t>
      </w:r>
    </w:p>
    <w:p w:rsidR="006841C3" w:rsidRDefault="006841C3" w:rsidP="006841C3">
      <w:pPr>
        <w:jc w:val="both"/>
      </w:pPr>
    </w:p>
    <w:p w:rsidR="006841C3" w:rsidRDefault="006841C3" w:rsidP="006841C3">
      <w:pPr>
        <w:jc w:val="both"/>
      </w:pPr>
      <w:r w:rsidRPr="00E47CD4">
        <w:rPr>
          <w:b/>
        </w:rPr>
        <w:t>1978/79</w:t>
      </w:r>
      <w:r>
        <w:t xml:space="preserve">: </w:t>
      </w:r>
      <w:r w:rsidRPr="005939FE">
        <w:rPr>
          <w:b/>
        </w:rPr>
        <w:t>Maturità Scientifica</w:t>
      </w:r>
      <w:r>
        <w:t xml:space="preserve"> con la votazione di 60/60;</w:t>
      </w:r>
    </w:p>
    <w:p w:rsidR="006841C3" w:rsidRDefault="006841C3" w:rsidP="006841C3">
      <w:pPr>
        <w:jc w:val="both"/>
      </w:pPr>
      <w:r w:rsidRPr="00E47CD4">
        <w:rPr>
          <w:b/>
        </w:rPr>
        <w:t>1984</w:t>
      </w:r>
      <w:r>
        <w:t xml:space="preserve">:      </w:t>
      </w:r>
      <w:r w:rsidRPr="005939FE">
        <w:rPr>
          <w:b/>
        </w:rPr>
        <w:t>Laurea in Scienze Politiche</w:t>
      </w:r>
      <w:r>
        <w:t xml:space="preserve"> presso l’Università degli Studi di Messina con la votazione     </w:t>
      </w:r>
    </w:p>
    <w:p w:rsidR="006841C3" w:rsidRDefault="006841C3" w:rsidP="006841C3">
      <w:pPr>
        <w:jc w:val="both"/>
      </w:pPr>
      <w:r>
        <w:t xml:space="preserve">                di 108/110.</w:t>
      </w:r>
    </w:p>
    <w:p w:rsidR="006841C3" w:rsidRDefault="006841C3" w:rsidP="006841C3">
      <w:pPr>
        <w:jc w:val="both"/>
      </w:pPr>
      <w:r w:rsidRPr="00E47CD4">
        <w:rPr>
          <w:b/>
        </w:rPr>
        <w:t>1985/86</w:t>
      </w:r>
      <w:r>
        <w:t xml:space="preserve">: </w:t>
      </w:r>
      <w:r w:rsidRPr="005939FE">
        <w:rPr>
          <w:b/>
        </w:rPr>
        <w:t xml:space="preserve">Master </w:t>
      </w:r>
      <w:r w:rsidRPr="005939FE">
        <w:rPr>
          <w:b/>
          <w:i/>
        </w:rPr>
        <w:t>I:S.I.D.A</w:t>
      </w:r>
      <w:r w:rsidRPr="005939FE">
        <w:rPr>
          <w:b/>
        </w:rPr>
        <w:t>.</w:t>
      </w:r>
      <w:r>
        <w:t xml:space="preserve"> (Istituto Superiore per Imprenditori e Dirigenti d’Azienda) - frequenza </w:t>
      </w:r>
      <w:r>
        <w:tab/>
        <w:t xml:space="preserve">    con borsa di studio.</w:t>
      </w:r>
    </w:p>
    <w:p w:rsidR="006841C3" w:rsidRDefault="006841C3" w:rsidP="006841C3">
      <w:pPr>
        <w:jc w:val="both"/>
      </w:pPr>
    </w:p>
    <w:p w:rsidR="006841C3" w:rsidRPr="00B367E4" w:rsidRDefault="006841C3" w:rsidP="006841C3">
      <w:pPr>
        <w:jc w:val="both"/>
        <w:rPr>
          <w:i/>
        </w:rPr>
      </w:pPr>
      <w:r w:rsidRPr="00B367E4">
        <w:rPr>
          <w:i/>
        </w:rPr>
        <w:t>Esperienze lavorative:</w:t>
      </w:r>
    </w:p>
    <w:p w:rsidR="006841C3" w:rsidRDefault="006841C3" w:rsidP="006841C3">
      <w:pPr>
        <w:jc w:val="both"/>
      </w:pPr>
    </w:p>
    <w:p w:rsidR="006841C3" w:rsidRDefault="006841C3" w:rsidP="006841C3">
      <w:pPr>
        <w:jc w:val="both"/>
      </w:pPr>
      <w:r>
        <w:rPr>
          <w:b/>
          <w:u w:val="single"/>
        </w:rPr>
        <w:t xml:space="preserve">Novembre </w:t>
      </w:r>
      <w:r w:rsidRPr="004C4EDD">
        <w:rPr>
          <w:b/>
          <w:u w:val="single"/>
        </w:rPr>
        <w:t>1987</w:t>
      </w:r>
      <w:r w:rsidRPr="004C4EDD">
        <w:rPr>
          <w:b/>
        </w:rPr>
        <w:t xml:space="preserve"> </w:t>
      </w:r>
      <w:r>
        <w:t>assunta con la qualifica di Assistente, presso il Ministero per i Beni e le Attività Culturali con contratto a tempo indeterminato, sede di servizio: Soprintendenza Archeologica di Roma – Palazzo Massimo</w:t>
      </w:r>
    </w:p>
    <w:p w:rsidR="006841C3" w:rsidRDefault="006841C3" w:rsidP="006841C3">
      <w:pPr>
        <w:jc w:val="both"/>
      </w:pPr>
    </w:p>
    <w:p w:rsidR="006841C3" w:rsidRDefault="006841C3" w:rsidP="006841C3">
      <w:pPr>
        <w:jc w:val="both"/>
      </w:pPr>
      <w:r w:rsidRPr="00656C36">
        <w:rPr>
          <w:b/>
          <w:u w:val="single"/>
        </w:rPr>
        <w:t xml:space="preserve">Fino al </w:t>
      </w:r>
      <w:smartTag w:uri="urn:schemas-microsoft-com:office:smarttags" w:element="metricconverter">
        <w:smartTagPr>
          <w:attr w:name="ProductID" w:val="1993 ha"/>
        </w:smartTagPr>
        <w:r w:rsidRPr="00656C36">
          <w:rPr>
            <w:b/>
            <w:u w:val="single"/>
          </w:rPr>
          <w:t>1993</w:t>
        </w:r>
        <w:r>
          <w:t xml:space="preserve"> ha</w:t>
        </w:r>
      </w:smartTag>
      <w:r>
        <w:t xml:space="preserve"> operato nell’ambito della tutela del territorio, collaborando con il funzionario responsabile dell’Area Centro Storico – Aventino.</w:t>
      </w:r>
    </w:p>
    <w:p w:rsidR="006841C3" w:rsidRDefault="006841C3" w:rsidP="006841C3">
      <w:pPr>
        <w:jc w:val="both"/>
      </w:pPr>
    </w:p>
    <w:p w:rsidR="006841C3" w:rsidRDefault="006841C3" w:rsidP="006841C3">
      <w:pPr>
        <w:jc w:val="both"/>
      </w:pPr>
      <w:r>
        <w:rPr>
          <w:b/>
          <w:u w:val="single"/>
        </w:rPr>
        <w:t>1993 -</w:t>
      </w:r>
      <w:r w:rsidRPr="00656C36">
        <w:rPr>
          <w:b/>
          <w:u w:val="single"/>
        </w:rPr>
        <w:t xml:space="preserve"> </w:t>
      </w:r>
      <w:smartTag w:uri="urn:schemas-microsoft-com:office:smarttags" w:element="metricconverter">
        <w:smartTagPr>
          <w:attr w:name="ProductID" w:val="1997 ha"/>
        </w:smartTagPr>
        <w:r w:rsidRPr="00656C36">
          <w:rPr>
            <w:b/>
            <w:u w:val="single"/>
          </w:rPr>
          <w:t>1997</w:t>
        </w:r>
        <w:r>
          <w:t xml:space="preserve"> ha</w:t>
        </w:r>
      </w:smartTag>
      <w:r>
        <w:t xml:space="preserve"> collaborato con il Servizio Mostre della medesima Soprintendenza, partecipando alla organizzazione e realizzazione di importanti mostre. </w:t>
      </w:r>
    </w:p>
    <w:p w:rsidR="006841C3" w:rsidRDefault="006841C3" w:rsidP="006841C3">
      <w:pPr>
        <w:jc w:val="both"/>
      </w:pPr>
      <w:r>
        <w:t>- Successivamente ha collaborato con il Direttore Amministrativo nella gestione dell’Archivio e del Personale.</w:t>
      </w:r>
    </w:p>
    <w:p w:rsidR="006841C3" w:rsidRDefault="006841C3" w:rsidP="006841C3">
      <w:pPr>
        <w:jc w:val="both"/>
      </w:pPr>
    </w:p>
    <w:p w:rsidR="006841C3" w:rsidRDefault="006841C3" w:rsidP="006841C3">
      <w:pPr>
        <w:jc w:val="both"/>
      </w:pPr>
      <w:r>
        <w:rPr>
          <w:b/>
          <w:u w:val="single"/>
        </w:rPr>
        <w:t>G</w:t>
      </w:r>
      <w:r w:rsidRPr="00656C36">
        <w:rPr>
          <w:b/>
          <w:u w:val="single"/>
        </w:rPr>
        <w:t>ennaio 2001 al giugno 2006:</w:t>
      </w:r>
      <w:r>
        <w:t xml:space="preserve"> </w:t>
      </w:r>
      <w:r w:rsidRPr="003632EB">
        <w:rPr>
          <w:b/>
        </w:rPr>
        <w:t>distaccata con D.M., presso gli Uffici di Diretta collaborazione del Ministro</w:t>
      </w:r>
      <w:r>
        <w:t xml:space="preserve"> – Segreteria Particolare del Sottosegretario On. N. Bono.</w:t>
      </w:r>
    </w:p>
    <w:p w:rsidR="006841C3" w:rsidRDefault="006841C3" w:rsidP="006841C3">
      <w:pPr>
        <w:jc w:val="both"/>
      </w:pPr>
      <w:r>
        <w:t>Durante il periodo di collaborazione ha ricevuto l’incarico di coadiuvare il Sottosegretario nella sua delega di rappresentante al CIPE, predisponendo la necessaria istruttoria della documentazione e partecipando alle sedute presso il MEF e la Presidenza del Consiglio dei Ministri.</w:t>
      </w:r>
    </w:p>
    <w:p w:rsidR="006841C3" w:rsidRDefault="006841C3" w:rsidP="006841C3">
      <w:pPr>
        <w:jc w:val="both"/>
      </w:pPr>
      <w:r>
        <w:t>Ha curato inoltre i rapporti con gli Uffici interni dell’Amministrazione e le relazioni esterne con i vari organi istituzionali.</w:t>
      </w:r>
    </w:p>
    <w:p w:rsidR="006841C3" w:rsidRDefault="006841C3" w:rsidP="006841C3">
      <w:pPr>
        <w:jc w:val="both"/>
      </w:pPr>
    </w:p>
    <w:p w:rsidR="006841C3" w:rsidRDefault="006841C3" w:rsidP="006841C3">
      <w:pPr>
        <w:jc w:val="both"/>
      </w:pPr>
      <w:r>
        <w:rPr>
          <w:b/>
          <w:u w:val="single"/>
        </w:rPr>
        <w:t>G</w:t>
      </w:r>
      <w:r w:rsidRPr="00656C36">
        <w:rPr>
          <w:b/>
          <w:u w:val="single"/>
        </w:rPr>
        <w:t>iugno 2006</w:t>
      </w:r>
      <w:r w:rsidRPr="00656C36">
        <w:rPr>
          <w:b/>
        </w:rPr>
        <w:t xml:space="preserve"> </w:t>
      </w:r>
      <w:r>
        <w:t>ha chiesto il distacco presso il Dipartimento dello Spettacolo - Ufficio Relazioni Internazionali, progetti ed eventi culturali, raccordo istituzionale.</w:t>
      </w:r>
    </w:p>
    <w:p w:rsidR="006841C3" w:rsidRDefault="006841C3" w:rsidP="006841C3">
      <w:pPr>
        <w:jc w:val="both"/>
      </w:pPr>
    </w:p>
    <w:p w:rsidR="006841C3" w:rsidRPr="003632EB" w:rsidRDefault="006841C3" w:rsidP="006841C3">
      <w:pPr>
        <w:jc w:val="both"/>
      </w:pPr>
      <w:r>
        <w:t xml:space="preserve">A seguito della successiva  riorganizzazione del MiBAC, </w:t>
      </w:r>
      <w:r w:rsidRPr="004C4EDD">
        <w:rPr>
          <w:b/>
          <w:u w:val="single"/>
        </w:rPr>
        <w:t>è stata assegnata all’Ufficio del Segretario Generale</w:t>
      </w:r>
      <w:r w:rsidRPr="004C4EDD">
        <w:rPr>
          <w:b/>
          <w:u w:val="single"/>
        </w:rPr>
        <w:softHyphen/>
        <w:t xml:space="preserve"> - Area Spettacolo- Serv. II - Diritto d’Autore. </w:t>
      </w:r>
    </w:p>
    <w:p w:rsidR="006841C3" w:rsidRDefault="006841C3" w:rsidP="006841C3">
      <w:pPr>
        <w:jc w:val="both"/>
      </w:pPr>
      <w:r>
        <w:t xml:space="preserve">Nell’ambito di tale settore si è occupata della gestione e programmazione delle attività del </w:t>
      </w:r>
      <w:r w:rsidRPr="00453B71">
        <w:rPr>
          <w:i/>
        </w:rPr>
        <w:t>Comitato per il diritto d’Autore e delle Commissioni speciali</w:t>
      </w:r>
      <w:r>
        <w:t xml:space="preserve"> istituite in seno al Comitato stesso; dell’attività amministrativa collegata all’applicazione della L.n.633/41; dell’istruttoria delle questioni sottoposte all’attenzione del Comitato; della redazione dei verbali relativi alle adunanze generali e dei resoconti delle Commissioni speciali;della predisposizione di Decreti ministeriali e formulazione </w:t>
      </w:r>
      <w:r>
        <w:lastRenderedPageBreak/>
        <w:t xml:space="preserve">dei parei per i quali sia richiesto al Comitato pronunciarsi; del raccordo delle relazioni con gli organi interni ed esterni al Comitato; </w:t>
      </w:r>
    </w:p>
    <w:p w:rsidR="006841C3" w:rsidRDefault="006841C3" w:rsidP="006841C3">
      <w:pPr>
        <w:jc w:val="both"/>
      </w:pPr>
    </w:p>
    <w:p w:rsidR="006841C3" w:rsidRDefault="006841C3" w:rsidP="006841C3">
      <w:pPr>
        <w:jc w:val="both"/>
      </w:pPr>
      <w:r>
        <w:rPr>
          <w:b/>
          <w:u w:val="single"/>
        </w:rPr>
        <w:t>A</w:t>
      </w:r>
      <w:r w:rsidRPr="00F270BA">
        <w:rPr>
          <w:b/>
          <w:u w:val="single"/>
        </w:rPr>
        <w:t>gosto  2007</w:t>
      </w:r>
      <w:r w:rsidRPr="004C4EDD">
        <w:rPr>
          <w:b/>
        </w:rPr>
        <w:t xml:space="preserve"> </w:t>
      </w:r>
      <w:r>
        <w:t xml:space="preserve">viene assegnata al Serv.I – </w:t>
      </w:r>
      <w:r w:rsidRPr="003632EB">
        <w:rPr>
          <w:u w:val="single"/>
        </w:rPr>
        <w:t>Affari Generali e Personale afferente alla Direzione Generale per il Cinema</w:t>
      </w:r>
      <w:r>
        <w:t>. Nell’ambito di questo servizio si è occupata  della gestione delle attività connesse al coordinamento e funzionamento degli organi collegiali operanti nel settore dello spettacolo e del relativo trattamento economico; delle attività connesse alla costituzione ed integrazione degli organi collegiali; ha curato, gli atti  per la stipula   agli accordi internazionali per la materia di competenza della Direzione Generale per lo spettacolo dal vivo.</w:t>
      </w:r>
    </w:p>
    <w:p w:rsidR="006841C3" w:rsidRDefault="006841C3" w:rsidP="006841C3">
      <w:pPr>
        <w:jc w:val="both"/>
      </w:pPr>
      <w:r>
        <w:t xml:space="preserve"> </w:t>
      </w:r>
    </w:p>
    <w:p w:rsidR="006841C3" w:rsidRDefault="006841C3" w:rsidP="006841C3">
      <w:pPr>
        <w:jc w:val="both"/>
      </w:pPr>
      <w:r>
        <w:rPr>
          <w:b/>
          <w:u w:val="single"/>
        </w:rPr>
        <w:t xml:space="preserve"> Gennaio 2009 - M</w:t>
      </w:r>
      <w:r w:rsidRPr="00656C36">
        <w:rPr>
          <w:b/>
          <w:u w:val="single"/>
        </w:rPr>
        <w:t>aggio 2011</w:t>
      </w:r>
      <w:r>
        <w:t xml:space="preserve"> è </w:t>
      </w:r>
      <w:r w:rsidRPr="004C4EDD">
        <w:rPr>
          <w:u w:val="single"/>
        </w:rPr>
        <w:t>assegnata alla Segreteria della Direzione Generale per lo Spettacolo dal Vivo</w:t>
      </w:r>
      <w:r>
        <w:t xml:space="preserve"> – U.O.II – </w:t>
      </w:r>
      <w:r w:rsidRPr="00181773">
        <w:rPr>
          <w:i/>
        </w:rPr>
        <w:t>Promozione, comunicazione, rapporti internazionali</w:t>
      </w:r>
      <w:r>
        <w:t xml:space="preserve"> con l’incarico di svolgere le mansioni afferenti ai seguenti ambiti:</w:t>
      </w:r>
    </w:p>
    <w:p w:rsidR="006841C3" w:rsidRDefault="006841C3" w:rsidP="006841C3">
      <w:pPr>
        <w:jc w:val="both"/>
      </w:pPr>
      <w:r>
        <w:rPr>
          <w:i/>
          <w:u w:val="single"/>
        </w:rPr>
        <w:t xml:space="preserve">- </w:t>
      </w:r>
      <w:r w:rsidRPr="00923F08">
        <w:rPr>
          <w:i/>
          <w:u w:val="single"/>
        </w:rPr>
        <w:t>Rapporti internazionali</w:t>
      </w:r>
      <w:r w:rsidRPr="002A551E">
        <w:t xml:space="preserve">: </w:t>
      </w:r>
    </w:p>
    <w:p w:rsidR="006841C3" w:rsidRDefault="006841C3" w:rsidP="006841C3">
      <w:pPr>
        <w:ind w:left="720"/>
        <w:jc w:val="both"/>
      </w:pPr>
      <w:r>
        <w:t xml:space="preserve">  ha lavorato d’intesa con </w:t>
      </w:r>
      <w:r w:rsidRPr="002A551E">
        <w:t xml:space="preserve">l’Unità di Coordinamento Attività Internazionali del Segretariato Generale, </w:t>
      </w:r>
      <w:r>
        <w:t>raccordandosi con i Servizi della Direzione G</w:t>
      </w:r>
      <w:r w:rsidRPr="002A551E">
        <w:t xml:space="preserve">enerale, in merito a protocolli di collaborazione culturale bilaterale e/o multilaterale; </w:t>
      </w:r>
      <w:r>
        <w:t xml:space="preserve">ha </w:t>
      </w:r>
      <w:r w:rsidRPr="002A551E">
        <w:t>collabora</w:t>
      </w:r>
      <w:r>
        <w:t>to</w:t>
      </w:r>
      <w:r w:rsidRPr="002A551E">
        <w:t xml:space="preserve"> con il Ministero degli Affari Esteri per iniziative di carattere internazionale; </w:t>
      </w:r>
      <w:r>
        <w:t xml:space="preserve">ha </w:t>
      </w:r>
      <w:r w:rsidRPr="002A551E">
        <w:t>partecipa</w:t>
      </w:r>
      <w:r>
        <w:t>to</w:t>
      </w:r>
      <w:r w:rsidRPr="002A551E">
        <w:t xml:space="preserve"> ai tavoli organizzati presso il MAE; </w:t>
      </w:r>
    </w:p>
    <w:p w:rsidR="006841C3" w:rsidRDefault="006841C3" w:rsidP="006841C3">
      <w:pPr>
        <w:ind w:left="720"/>
        <w:jc w:val="both"/>
      </w:pPr>
      <w:r w:rsidRPr="00923F08">
        <w:rPr>
          <w:i/>
          <w:u w:val="single"/>
        </w:rPr>
        <w:t>Organi consultivi</w:t>
      </w:r>
      <w:r>
        <w:t>: i</w:t>
      </w:r>
      <w:r w:rsidRPr="002A551E">
        <w:t xml:space="preserve">n collaborazione con il Servizio I Cinema si </w:t>
      </w:r>
      <w:r>
        <w:t xml:space="preserve">è </w:t>
      </w:r>
      <w:r w:rsidRPr="002A551E">
        <w:t>occupa</w:t>
      </w:r>
      <w:r>
        <w:t>ta</w:t>
      </w:r>
      <w:r w:rsidRPr="002A551E">
        <w:t xml:space="preserve"> dell’archiviazione dei decreti di costituzione e di funzionamento degli Organi consultivi delle Direzioni Generali per lo Spettacolo e per il Cinema; </w:t>
      </w:r>
      <w:r>
        <w:t xml:space="preserve">ha </w:t>
      </w:r>
      <w:r w:rsidRPr="002A551E">
        <w:t>collabora</w:t>
      </w:r>
      <w:r>
        <w:t xml:space="preserve">to </w:t>
      </w:r>
      <w:r w:rsidRPr="002A551E">
        <w:t xml:space="preserve"> con lo stesso Servizio per la predisposizione dei decreti di nomina, sostituzione, </w:t>
      </w:r>
      <w:r>
        <w:t>integrazione e funzionamento.</w:t>
      </w:r>
    </w:p>
    <w:p w:rsidR="006841C3" w:rsidRDefault="006841C3" w:rsidP="006841C3">
      <w:pPr>
        <w:jc w:val="both"/>
        <w:rPr>
          <w:i/>
        </w:rPr>
      </w:pPr>
      <w:r>
        <w:rPr>
          <w:i/>
          <w:u w:val="single"/>
        </w:rPr>
        <w:t xml:space="preserve">- </w:t>
      </w:r>
      <w:r w:rsidRPr="00923F08">
        <w:rPr>
          <w:i/>
          <w:u w:val="single"/>
        </w:rPr>
        <w:t>Progetti culturali ed eventi</w:t>
      </w:r>
      <w:r w:rsidRPr="000F3FBE">
        <w:rPr>
          <w:i/>
        </w:rPr>
        <w:t>:</w:t>
      </w:r>
    </w:p>
    <w:p w:rsidR="006841C3" w:rsidRDefault="006841C3" w:rsidP="006841C3">
      <w:pPr>
        <w:ind w:left="360" w:firstLine="60"/>
        <w:jc w:val="both"/>
      </w:pPr>
      <w:r>
        <w:t xml:space="preserve">si è occupata della </w:t>
      </w:r>
      <w:r w:rsidRPr="005F4A36">
        <w:rPr>
          <w:i/>
        </w:rPr>
        <w:t xml:space="preserve"> </w:t>
      </w:r>
      <w:r>
        <w:t>p</w:t>
      </w:r>
      <w:r w:rsidRPr="002A551E">
        <w:t>romozione e pianificazione di progetti culturali relativi alle materie</w:t>
      </w:r>
      <w:r>
        <w:t xml:space="preserve"> di competenza della Direzione G</w:t>
      </w:r>
      <w:r w:rsidRPr="002A551E">
        <w:t xml:space="preserve">enerale </w:t>
      </w:r>
      <w:r>
        <w:t xml:space="preserve">per lo Spettacolo dal Vivo </w:t>
      </w:r>
      <w:r w:rsidRPr="002A551E">
        <w:t>anche di concerto co</w:t>
      </w:r>
      <w:r>
        <w:t>n la Direzione Generale per il C</w:t>
      </w:r>
      <w:r w:rsidRPr="002A551E">
        <w:t>inema</w:t>
      </w:r>
      <w:r>
        <w:t xml:space="preserve"> e/o con altri Ministeri (MAE, MIUR) come l’importante iniziativa relativa alla predisposizione della Carta dello studente IO STUDIO destinati a tutti gli studenti della scuole superiori di II grado</w:t>
      </w:r>
      <w:r w:rsidRPr="002A551E">
        <w:t xml:space="preserve">; promozione e </w:t>
      </w:r>
      <w:r>
        <w:t xml:space="preserve">organizzazione </w:t>
      </w:r>
      <w:r w:rsidRPr="002A551E">
        <w:t>di eventi nazionali ed internazionali, seminari, conferenze, esposizioni, spettacoli, festival, rassegne (Settimana della Cultura, Giornate Europee del Patrimonio, Giorna</w:t>
      </w:r>
      <w:r>
        <w:t>ta Mondiale dell’Alimentazione);</w:t>
      </w:r>
    </w:p>
    <w:p w:rsidR="006841C3" w:rsidRDefault="006841C3" w:rsidP="006841C3">
      <w:pPr>
        <w:jc w:val="both"/>
      </w:pPr>
    </w:p>
    <w:p w:rsidR="006841C3" w:rsidRDefault="006841C3" w:rsidP="006841C3">
      <w:pPr>
        <w:ind w:left="360"/>
        <w:jc w:val="both"/>
      </w:pPr>
      <w:r>
        <w:rPr>
          <w:b/>
          <w:u w:val="single"/>
        </w:rPr>
        <w:t xml:space="preserve"> M</w:t>
      </w:r>
      <w:r w:rsidRPr="000F3FBE">
        <w:rPr>
          <w:b/>
          <w:u w:val="single"/>
        </w:rPr>
        <w:t>aggio 2011 ad oggi</w:t>
      </w:r>
      <w:r>
        <w:t xml:space="preserve"> è </w:t>
      </w:r>
      <w:r w:rsidRPr="002F6E51">
        <w:rPr>
          <w:u w:val="single"/>
        </w:rPr>
        <w:t>stata assegnata agli Uffici di diretta collaborazione del Ministro</w:t>
      </w:r>
      <w:r>
        <w:t xml:space="preserve"> Ufficio Patrocini </w:t>
      </w:r>
      <w:r w:rsidRPr="002275D1">
        <w:t>collabora al  coordinamento  delle attività istruttorie relative alle richieste di concessione dei Patrocini ministeriali e di adesione del Ministro ai Comitati d’Onore sulla base delle disposizioni impartite dal Capo di Gabinet</w:t>
      </w:r>
      <w:r>
        <w:t>to e del Vice Capo di Gabinetto, predispone le richieste di parere agli Uffici centrali e periferici dell’Amministrazione e alla Presidenza del Consiglio dei Ministri; predispone le comunicazioni di concessione di Patrocinio e di adesione ai Comitati d’Onore; predispone eventuali appunti e note per il Capo di Gabinetto o il Vice Capo di Gabinetto relativamente alla materia trattata; intrattiene rapporti con gli Uffici centrali e periferici dell’Amministrazione, con gli altri Uffici di diretta collaborazione del Ministro e con la Presidenza del Consiglio dei Ministri; cura i rapporti di informazione e relazione con il pubblico.</w:t>
      </w:r>
    </w:p>
    <w:p w:rsidR="00643599" w:rsidRDefault="00643599" w:rsidP="006841C3">
      <w:pPr>
        <w:ind w:left="360"/>
        <w:jc w:val="both"/>
      </w:pPr>
    </w:p>
    <w:p w:rsidR="00643599" w:rsidRDefault="00643599" w:rsidP="00643599">
      <w:pPr>
        <w:ind w:left="360"/>
        <w:jc w:val="both"/>
      </w:pPr>
      <w:r>
        <w:rPr>
          <w:b/>
          <w:u w:val="single"/>
        </w:rPr>
        <w:t xml:space="preserve">13 gennaio 2013 </w:t>
      </w:r>
      <w:r>
        <w:t xml:space="preserve">è stata inquadrata nel profilo professionale di </w:t>
      </w:r>
      <w:r w:rsidRPr="0073702F">
        <w:rPr>
          <w:u w:val="single"/>
        </w:rPr>
        <w:t>FUNZIONARIO AMMINISTRATIVO  Terza Area  - F1</w:t>
      </w:r>
      <w:r>
        <w:t xml:space="preserve"> in quanto vincitrice  del concorso pubblico per titoli ed esami teso al  passaggio dalla ex area B3Super a C1, oggi Area terza F1.</w:t>
      </w:r>
    </w:p>
    <w:p w:rsidR="006841C3" w:rsidRDefault="006841C3" w:rsidP="006841C3">
      <w:pPr>
        <w:ind w:left="360"/>
        <w:jc w:val="both"/>
      </w:pPr>
    </w:p>
    <w:p w:rsidR="00EC741A" w:rsidRDefault="006841C3" w:rsidP="006841C3">
      <w:pPr>
        <w:ind w:left="360"/>
        <w:jc w:val="both"/>
      </w:pPr>
      <w:r w:rsidRPr="00820C87">
        <w:rPr>
          <w:b/>
          <w:u w:val="single"/>
        </w:rPr>
        <w:t>Settembre 2015</w:t>
      </w:r>
      <w:r>
        <w:t xml:space="preserve"> nell’ambito di una ridistribuzione di carichi di lavoro dei funzionari di </w:t>
      </w:r>
    </w:p>
    <w:p w:rsidR="006841C3" w:rsidRDefault="006841C3" w:rsidP="006841C3">
      <w:pPr>
        <w:ind w:left="360"/>
        <w:jc w:val="both"/>
      </w:pPr>
      <w:r>
        <w:lastRenderedPageBreak/>
        <w:t xml:space="preserve">Gabinetto riceve l’incarico </w:t>
      </w:r>
      <w:r w:rsidR="00897CAE">
        <w:t>dal  Vice Capo di Gabinetto Dr.ssa T. Coccoluto,  di curare i rapporti con la DG Biblioteche ed istituti culturali.</w:t>
      </w:r>
    </w:p>
    <w:p w:rsidR="006841C3" w:rsidRDefault="006841C3" w:rsidP="006841C3">
      <w:pPr>
        <w:ind w:left="360"/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897CAE" w:rsidRDefault="00897CAE" w:rsidP="006841C3">
      <w:pPr>
        <w:ind w:left="360"/>
        <w:jc w:val="both"/>
      </w:pPr>
      <w:r>
        <w:rPr>
          <w:b/>
          <w:u w:val="single"/>
        </w:rPr>
        <w:t>Settembre 2016</w:t>
      </w:r>
      <w:r w:rsidRPr="00760CF9">
        <w:rPr>
          <w:b/>
        </w:rPr>
        <w:t xml:space="preserve"> </w:t>
      </w:r>
      <w:r w:rsidR="00760CF9" w:rsidRPr="00760CF9">
        <w:rPr>
          <w:b/>
        </w:rPr>
        <w:t xml:space="preserve"> </w:t>
      </w:r>
      <w:r w:rsidR="00760CF9" w:rsidRPr="00760CF9">
        <w:t>collabora</w:t>
      </w:r>
      <w:r w:rsidR="00760CF9" w:rsidRPr="00760CF9">
        <w:rPr>
          <w:b/>
        </w:rPr>
        <w:t xml:space="preserve"> </w:t>
      </w:r>
      <w:r w:rsidR="00760CF9" w:rsidRPr="00760CF9">
        <w:t xml:space="preserve">con il Ministro Plenipotenziario Vanni D’Archirafi, Consigliere Diplomatico del Ministro </w:t>
      </w:r>
      <w:r w:rsidR="00760CF9">
        <w:t>Dario Franceschini.</w:t>
      </w:r>
    </w:p>
    <w:p w:rsidR="00312A5B" w:rsidRDefault="00312A5B" w:rsidP="006841C3">
      <w:pPr>
        <w:ind w:left="360"/>
        <w:jc w:val="both"/>
      </w:pPr>
    </w:p>
    <w:p w:rsidR="00312A5B" w:rsidRPr="008D3FEB" w:rsidRDefault="00312A5B" w:rsidP="00312A5B">
      <w:pPr>
        <w:ind w:left="360"/>
        <w:jc w:val="both"/>
        <w:rPr>
          <w:b/>
          <w:u w:val="single"/>
        </w:rPr>
      </w:pPr>
      <w:r>
        <w:rPr>
          <w:b/>
          <w:u w:val="single"/>
        </w:rPr>
        <w:t xml:space="preserve">Gennaio 2017  </w:t>
      </w:r>
      <w:r w:rsidR="000B1F5C">
        <w:t xml:space="preserve">a seguito delle progressione economiche interne al Mibact diventa </w:t>
      </w:r>
      <w:r w:rsidR="000B1F5C" w:rsidRPr="008D3FEB">
        <w:rPr>
          <w:b/>
          <w:u w:val="single"/>
        </w:rPr>
        <w:t>Funzionario Amministrativo Area3F2.</w:t>
      </w:r>
    </w:p>
    <w:p w:rsidR="00A7234F" w:rsidRDefault="00A7234F" w:rsidP="006841C3">
      <w:pPr>
        <w:ind w:left="360"/>
        <w:jc w:val="both"/>
      </w:pPr>
    </w:p>
    <w:p w:rsidR="00A7234F" w:rsidRDefault="00A7234F" w:rsidP="006841C3">
      <w:pPr>
        <w:ind w:left="360"/>
        <w:jc w:val="both"/>
      </w:pPr>
      <w:r w:rsidRPr="00A7234F">
        <w:rPr>
          <w:b/>
          <w:u w:val="single"/>
        </w:rPr>
        <w:t>Ottobre 2017</w:t>
      </w:r>
      <w:r w:rsidRPr="00A7234F">
        <w:rPr>
          <w:b/>
        </w:rPr>
        <w:t xml:space="preserve"> </w:t>
      </w:r>
      <w:r>
        <w:t>si trasferisce presso l</w:t>
      </w:r>
      <w:r w:rsidRPr="00A7234F">
        <w:t xml:space="preserve">a Direzione generale </w:t>
      </w:r>
      <w:r>
        <w:t>Cinema e Audiovisivo.  Viene assegnata al Servizio I dove Ufficio rapporti con Organismo Indipendente di Valutazione OIV.</w:t>
      </w:r>
    </w:p>
    <w:p w:rsidR="00A7234F" w:rsidRDefault="00A7234F" w:rsidP="006841C3">
      <w:pPr>
        <w:ind w:left="360"/>
        <w:jc w:val="both"/>
        <w:rPr>
          <w:b/>
          <w:u w:val="single"/>
        </w:rPr>
      </w:pPr>
    </w:p>
    <w:p w:rsidR="00A7234F" w:rsidRPr="00A7234F" w:rsidRDefault="00A7234F" w:rsidP="006841C3">
      <w:pPr>
        <w:ind w:left="360"/>
        <w:jc w:val="both"/>
        <w:rPr>
          <w:b/>
          <w:u w:val="single"/>
        </w:rPr>
      </w:pPr>
    </w:p>
    <w:p w:rsidR="006841C3" w:rsidRPr="00760CF9" w:rsidRDefault="006841C3" w:rsidP="006841C3">
      <w:pPr>
        <w:jc w:val="both"/>
      </w:pPr>
      <w:r w:rsidRPr="00A7234F">
        <w:rPr>
          <w:b/>
          <w:u w:val="single"/>
        </w:rPr>
        <w:t>Conoscenza di lingue straniere</w:t>
      </w:r>
      <w:r w:rsidRPr="00760CF9">
        <w:t>: Francese: buona; Inglese: scolastica.</w:t>
      </w:r>
    </w:p>
    <w:p w:rsidR="006841C3" w:rsidRDefault="006841C3" w:rsidP="006841C3">
      <w:pPr>
        <w:jc w:val="both"/>
      </w:pPr>
      <w:r w:rsidRPr="00A7234F">
        <w:rPr>
          <w:b/>
          <w:u w:val="single"/>
        </w:rPr>
        <w:t>Conoscenze informatiche</w:t>
      </w:r>
      <w:r>
        <w:rPr>
          <w:i/>
        </w:rPr>
        <w:t>:</w:t>
      </w:r>
      <w:r w:rsidR="00EC741A">
        <w:t xml:space="preserve">  Word: buono; E</w:t>
      </w:r>
      <w:r>
        <w:t>xcell:</w:t>
      </w:r>
      <w:r w:rsidR="00312A5B">
        <w:t xml:space="preserve"> b</w:t>
      </w:r>
      <w:r w:rsidR="00A7234F">
        <w:t>uono</w:t>
      </w:r>
      <w:r>
        <w:t>.</w:t>
      </w:r>
    </w:p>
    <w:sectPr w:rsidR="006841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pt;height:6.25pt" o:bullet="t">
        <v:imagedata r:id="rId1" o:title="list"/>
      </v:shape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25416286"/>
    <w:multiLevelType w:val="multilevel"/>
    <w:tmpl w:val="1AAC9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C25944"/>
    <w:multiLevelType w:val="multilevel"/>
    <w:tmpl w:val="B2BED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92484E"/>
    <w:multiLevelType w:val="multilevel"/>
    <w:tmpl w:val="4AFCF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A60007"/>
    <w:multiLevelType w:val="multilevel"/>
    <w:tmpl w:val="5A8E61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60D75A68"/>
    <w:multiLevelType w:val="multilevel"/>
    <w:tmpl w:val="11FA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F001A2"/>
    <w:multiLevelType w:val="multilevel"/>
    <w:tmpl w:val="AB9E8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705AFA"/>
    <w:multiLevelType w:val="multilevel"/>
    <w:tmpl w:val="F514B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D279AE"/>
    <w:multiLevelType w:val="multilevel"/>
    <w:tmpl w:val="D76A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4E5"/>
    <w:rsid w:val="0009333D"/>
    <w:rsid w:val="000B1F5C"/>
    <w:rsid w:val="000F4789"/>
    <w:rsid w:val="00131B9A"/>
    <w:rsid w:val="00135AD1"/>
    <w:rsid w:val="001A24E5"/>
    <w:rsid w:val="002E6CCD"/>
    <w:rsid w:val="00312A5B"/>
    <w:rsid w:val="00332ED6"/>
    <w:rsid w:val="003F3F15"/>
    <w:rsid w:val="00404234"/>
    <w:rsid w:val="0042412B"/>
    <w:rsid w:val="004B7D01"/>
    <w:rsid w:val="0059668A"/>
    <w:rsid w:val="00603E5C"/>
    <w:rsid w:val="00643599"/>
    <w:rsid w:val="006841C3"/>
    <w:rsid w:val="006937C0"/>
    <w:rsid w:val="00760CF9"/>
    <w:rsid w:val="007A1D68"/>
    <w:rsid w:val="007C2DBA"/>
    <w:rsid w:val="007D0002"/>
    <w:rsid w:val="00897CAE"/>
    <w:rsid w:val="008D3FEB"/>
    <w:rsid w:val="008F0693"/>
    <w:rsid w:val="00A051AD"/>
    <w:rsid w:val="00A12882"/>
    <w:rsid w:val="00A217DF"/>
    <w:rsid w:val="00A7234F"/>
    <w:rsid w:val="00B06CA6"/>
    <w:rsid w:val="00B15100"/>
    <w:rsid w:val="00B34FF6"/>
    <w:rsid w:val="00C30DED"/>
    <w:rsid w:val="00C442C5"/>
    <w:rsid w:val="00C907EA"/>
    <w:rsid w:val="00D93F3B"/>
    <w:rsid w:val="00E210BD"/>
    <w:rsid w:val="00E522CB"/>
    <w:rsid w:val="00E708FD"/>
    <w:rsid w:val="00EC741A"/>
    <w:rsid w:val="00EC78AC"/>
    <w:rsid w:val="00F636F4"/>
    <w:rsid w:val="00F90373"/>
    <w:rsid w:val="00F9386C"/>
    <w:rsid w:val="00FB4601"/>
    <w:rsid w:val="00FF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6BE48B8D-EA9F-40F5-8024-6A2CAEC2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4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1A24E5"/>
    <w:pPr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9037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708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link w:val="Titolo4Carattere"/>
    <w:uiPriority w:val="9"/>
    <w:qFormat/>
    <w:rsid w:val="001A24E5"/>
    <w:pPr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A24E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A24E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1A24E5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A24E5"/>
  </w:style>
  <w:style w:type="character" w:customStyle="1" w:styleId="preptime">
    <w:name w:val="preptime"/>
    <w:basedOn w:val="Carpredefinitoparagrafo"/>
    <w:rsid w:val="001A24E5"/>
  </w:style>
  <w:style w:type="character" w:customStyle="1" w:styleId="duration">
    <w:name w:val="duration"/>
    <w:basedOn w:val="Carpredefinitoparagrafo"/>
    <w:rsid w:val="001A24E5"/>
  </w:style>
  <w:style w:type="character" w:customStyle="1" w:styleId="amount">
    <w:name w:val="amount"/>
    <w:basedOn w:val="Carpredefinitoparagrafo"/>
    <w:rsid w:val="001A24E5"/>
  </w:style>
  <w:style w:type="character" w:customStyle="1" w:styleId="name">
    <w:name w:val="name"/>
    <w:basedOn w:val="Carpredefinitoparagrafo"/>
    <w:rsid w:val="001A24E5"/>
  </w:style>
  <w:style w:type="paragraph" w:customStyle="1" w:styleId="summary">
    <w:name w:val="summary"/>
    <w:basedOn w:val="Normale"/>
    <w:rsid w:val="001A24E5"/>
  </w:style>
  <w:style w:type="character" w:customStyle="1" w:styleId="info">
    <w:name w:val="info"/>
    <w:basedOn w:val="Carpredefinitoparagrafo"/>
    <w:rsid w:val="001A24E5"/>
  </w:style>
  <w:style w:type="character" w:customStyle="1" w:styleId="author">
    <w:name w:val="author"/>
    <w:basedOn w:val="Carpredefinitoparagrafo"/>
    <w:rsid w:val="001A24E5"/>
  </w:style>
  <w:style w:type="character" w:customStyle="1" w:styleId="published">
    <w:name w:val="published"/>
    <w:basedOn w:val="Carpredefinitoparagrafo"/>
    <w:rsid w:val="001A24E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24E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24E5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708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3">
    <w:name w:val="g3"/>
    <w:basedOn w:val="Carpredefinitoparagrafo"/>
    <w:rsid w:val="00E708FD"/>
  </w:style>
  <w:style w:type="character" w:customStyle="1" w:styleId="hb">
    <w:name w:val="hb"/>
    <w:basedOn w:val="Carpredefinitoparagrafo"/>
    <w:rsid w:val="00E708FD"/>
  </w:style>
  <w:style w:type="character" w:customStyle="1" w:styleId="g2">
    <w:name w:val="g2"/>
    <w:basedOn w:val="Carpredefinitoparagrafo"/>
    <w:rsid w:val="00E708FD"/>
  </w:style>
  <w:style w:type="character" w:customStyle="1" w:styleId="mg">
    <w:name w:val="mg"/>
    <w:basedOn w:val="Carpredefinitoparagrafo"/>
    <w:rsid w:val="00E708FD"/>
  </w:style>
  <w:style w:type="character" w:customStyle="1" w:styleId="gd">
    <w:name w:val="gd"/>
    <w:basedOn w:val="Carpredefinitoparagrafo"/>
    <w:rsid w:val="00E708FD"/>
  </w:style>
  <w:style w:type="character" w:customStyle="1" w:styleId="go">
    <w:name w:val="go"/>
    <w:basedOn w:val="Carpredefinitoparagrafo"/>
    <w:rsid w:val="00E708FD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90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gliatabella">
    <w:name w:val="Table Grid"/>
    <w:basedOn w:val="Tabellanormale"/>
    <w:uiPriority w:val="59"/>
    <w:rsid w:val="00093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rrent">
    <w:name w:val="current"/>
    <w:basedOn w:val="Carpredefinitoparagrafo"/>
    <w:rsid w:val="00F9386C"/>
  </w:style>
  <w:style w:type="character" w:styleId="Enfasicorsivo">
    <w:name w:val="Emphasis"/>
    <w:basedOn w:val="Carpredefinitoparagrafo"/>
    <w:uiPriority w:val="20"/>
    <w:qFormat/>
    <w:rsid w:val="00F938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8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4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95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5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920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22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9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938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43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428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621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593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995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409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2117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5773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6323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4331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974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65924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6932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616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39978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60466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93518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46479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01783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48106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95707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00967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102762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511081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472606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766924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008619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49701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1760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19630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63307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19093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445228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45250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163567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847936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65558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0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5847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86752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72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733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11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227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464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257560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65031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332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4764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15" w:color="C4CDE0"/>
                                                                        <w:left w:val="single" w:sz="6" w:space="26" w:color="C4CDE0"/>
                                                                        <w:bottom w:val="single" w:sz="12" w:space="8" w:color="C4CDE0"/>
                                                                        <w:right w:val="single" w:sz="6" w:space="26" w:color="C4CDE0"/>
                                                                      </w:divBdr>
                                                                      <w:divsChild>
                                                                        <w:div w:id="91126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5744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613278">
                                                                                  <w:marLeft w:val="-27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580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5E6E9"/>
                                                                                        <w:left w:val="single" w:sz="6" w:space="0" w:color="DFE0E4"/>
                                                                                        <w:bottom w:val="single" w:sz="6" w:space="0" w:color="D0D1D5"/>
                                                                                        <w:right w:val="single" w:sz="6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0612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6288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219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21041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9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9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42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72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4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57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0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86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610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794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101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140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555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255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240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42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481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0570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4651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5985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02249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36743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3487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3700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60301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19991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262737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962362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63189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676470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626219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37607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49680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58838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67272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2634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08542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5615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46820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7170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3682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2694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466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9490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4813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7854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34276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93697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06180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8984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41629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904083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36214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11041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739198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457260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21532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16885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52669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12432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382735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5360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990676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08607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065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308188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333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593541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23656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81787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48919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833496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694711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84615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08057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09801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742438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411878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12837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9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7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7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7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11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02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96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08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961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22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39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730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07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76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532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8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84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86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5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8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96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8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419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021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42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937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758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016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628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486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8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1798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242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551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801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0580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51385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6020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57154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75751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98593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9032287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1203585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84039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90508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3105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576191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701499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729047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815604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184748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2721937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2808396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18015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382342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5108569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958100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947884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6790742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66238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882658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4896046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188612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8953323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42638419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3070998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9564660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419751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37840717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90519113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91338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885223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3335401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2166406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0413127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082868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9578800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52359797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30435704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677772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40457478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1683651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6573722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4516641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4981696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83483689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7893282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6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7696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1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1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36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059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664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30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65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630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236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569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278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3604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046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10509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29992">
              <w:marLeft w:val="34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63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9296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5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29948">
          <w:marLeft w:val="0"/>
          <w:marRight w:val="0"/>
          <w:marTop w:val="0"/>
          <w:marBottom w:val="0"/>
          <w:divBdr>
            <w:top w:val="dashed" w:sz="6" w:space="8" w:color="666666"/>
            <w:left w:val="dashed" w:sz="6" w:space="8" w:color="666666"/>
            <w:bottom w:val="dashed" w:sz="6" w:space="8" w:color="666666"/>
            <w:right w:val="dashed" w:sz="6" w:space="8" w:color="666666"/>
          </w:divBdr>
          <w:divsChild>
            <w:div w:id="17413699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2901">
              <w:marLeft w:val="0"/>
              <w:marRight w:val="0"/>
              <w:marTop w:val="0"/>
              <w:marBottom w:val="150"/>
              <w:divBdr>
                <w:top w:val="dotted" w:sz="6" w:space="4" w:color="666666"/>
                <w:left w:val="none" w:sz="0" w:space="0" w:color="auto"/>
                <w:bottom w:val="dotted" w:sz="6" w:space="4" w:color="666666"/>
                <w:right w:val="none" w:sz="0" w:space="0" w:color="auto"/>
              </w:divBdr>
              <w:divsChild>
                <w:div w:id="17414411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1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0837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45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9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0455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035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3027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69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4230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rianamariaconcetta.velardi@benicultural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B7518-78F2-4715-B63A-6581B077D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6091</Characters>
  <Application>Microsoft Office Word</Application>
  <DocSecurity>4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</Company>
  <LinksUpToDate>false</LinksUpToDate>
  <CharactersWithSpaces>7145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velardi adriana</dc:creator>
  <cp:lastModifiedBy>Motta Silvia</cp:lastModifiedBy>
  <cp:revision>2</cp:revision>
  <cp:lastPrinted>2019-10-28T10:48:00Z</cp:lastPrinted>
  <dcterms:created xsi:type="dcterms:W3CDTF">2019-10-28T12:25:00Z</dcterms:created>
  <dcterms:modified xsi:type="dcterms:W3CDTF">2019-10-28T12:25:00Z</dcterms:modified>
</cp:coreProperties>
</file>