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C1435" w14:textId="77777777" w:rsidR="00D55BD9" w:rsidRDefault="00000000">
      <w:pPr>
        <w:suppressAutoHyphens w:val="0"/>
        <w:ind w:left="0"/>
        <w:rPr>
          <w:rFonts w:cs="Times New Roman"/>
          <w:b/>
          <w:bCs/>
        </w:rPr>
      </w:pPr>
      <w:r>
        <w:rPr>
          <w:rFonts w:cs="Times New Roman"/>
          <w:b/>
          <w:bCs/>
        </w:rPr>
        <w:t>D.I. 225 10/07/2024 – Disposizioni applicative in materia di credito di imposta per le imprese di produzione cinematografica e audiovisiva di cui all’articolo 15 della legge 14 novembre 2016, n. 220</w:t>
      </w:r>
    </w:p>
    <w:p w14:paraId="03C01F22" w14:textId="77777777" w:rsidR="00D55BD9" w:rsidRDefault="00D55BD9">
      <w:pPr>
        <w:suppressAutoHyphens w:val="0"/>
        <w:ind w:left="0"/>
        <w:jc w:val="left"/>
      </w:pPr>
    </w:p>
    <w:p w14:paraId="7C7701B6" w14:textId="77777777" w:rsidR="00D55BD9" w:rsidRDefault="00000000">
      <w:pPr>
        <w:tabs>
          <w:tab w:val="left" w:pos="284"/>
        </w:tabs>
        <w:ind w:left="0"/>
        <w:jc w:val="center"/>
        <w:rPr>
          <w:b/>
          <w:bCs/>
        </w:rPr>
      </w:pPr>
      <w:r>
        <w:rPr>
          <w:b/>
          <w:bCs/>
        </w:rPr>
        <w:t>ALLEGATO 2 – ELEGGIBILITÀ CULTURALE DELL’OPERA</w:t>
      </w:r>
    </w:p>
    <w:p w14:paraId="7C89A351" w14:textId="77777777" w:rsidR="00D55BD9" w:rsidRDefault="00000000">
      <w:pPr>
        <w:tabs>
          <w:tab w:val="left" w:pos="284"/>
        </w:tabs>
        <w:ind w:left="0"/>
        <w:jc w:val="center"/>
        <w:rPr>
          <w:bCs/>
        </w:rPr>
      </w:pPr>
      <w:r>
        <w:rPr>
          <w:bCs/>
        </w:rPr>
        <w:t xml:space="preserve">REQUISITI DA ATTESTARE DA PARTE DEL PRODUTTORE DELL’OPERA MEDIANTE DICHIARAZIONE SOSTITUTIVA DI ATTO DI NOTORIETÀ </w:t>
      </w:r>
    </w:p>
    <w:p w14:paraId="474B5289" w14:textId="77777777" w:rsidR="00D55BD9" w:rsidRDefault="00000000">
      <w:pPr>
        <w:tabs>
          <w:tab w:val="left" w:pos="284"/>
        </w:tabs>
        <w:ind w:left="0"/>
        <w:jc w:val="center"/>
        <w:rPr>
          <w:bCs/>
        </w:rPr>
      </w:pPr>
      <w:r>
        <w:rPr>
          <w:bCs/>
        </w:rPr>
        <w:t>(art. 47 DPR 28.12.2000 n. 445)</w:t>
      </w:r>
    </w:p>
    <w:p w14:paraId="2FAA3234" w14:textId="77777777" w:rsidR="00D55BD9" w:rsidRDefault="00D55BD9">
      <w:pPr>
        <w:tabs>
          <w:tab w:val="left" w:pos="284"/>
        </w:tabs>
        <w:ind w:left="0"/>
        <w:jc w:val="center"/>
        <w:rPr>
          <w:bCs/>
        </w:rPr>
      </w:pPr>
    </w:p>
    <w:tbl>
      <w:tblPr>
        <w:tblStyle w:val="Grigliatabella"/>
        <w:tblW w:w="9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9"/>
        <w:gridCol w:w="6933"/>
      </w:tblGrid>
      <w:tr w:rsidR="00D55BD9" w14:paraId="2A97B588" w14:textId="77777777">
        <w:tc>
          <w:tcPr>
            <w:tcW w:w="2689" w:type="dxa"/>
            <w:shd w:val="clear" w:color="auto" w:fill="DEEAF6" w:themeFill="accent1" w:themeFillTint="33"/>
          </w:tcPr>
          <w:p w14:paraId="2F54C5F7" w14:textId="77777777" w:rsidR="00D55BD9" w:rsidRDefault="00000000">
            <w:pPr>
              <w:tabs>
                <w:tab w:val="left" w:pos="284"/>
              </w:tabs>
              <w:ind w:left="0"/>
              <w:jc w:val="right"/>
              <w:rPr>
                <w:rFonts w:cs="Times New Roman"/>
                <w:bCs/>
                <w:color w:val="auto"/>
              </w:rPr>
            </w:pPr>
            <w:r>
              <w:rPr>
                <w:rFonts w:eastAsia="Helvetica Neue" w:cs="Times New Roman"/>
                <w:bCs/>
                <w:color w:val="auto"/>
                <w:lang w:eastAsia="en-US"/>
              </w:rPr>
              <w:t>Codice della domanda</w:t>
            </w:r>
            <w:r>
              <w:rPr>
                <w:rStyle w:val="Rimandonotaapidipagina"/>
                <w:rFonts w:eastAsia="Helvetica Neue" w:cs="Times New Roman"/>
                <w:bCs/>
                <w:color w:val="auto"/>
                <w:lang w:eastAsia="en-US"/>
              </w:rPr>
              <w:footnoteReference w:id="1"/>
            </w:r>
          </w:p>
          <w:p w14:paraId="623B5CBC" w14:textId="77777777" w:rsidR="00D55BD9" w:rsidRDefault="00000000">
            <w:pPr>
              <w:tabs>
                <w:tab w:val="left" w:pos="284"/>
              </w:tabs>
              <w:ind w:left="0"/>
              <w:jc w:val="right"/>
              <w:rPr>
                <w:rFonts w:cs="Times New Roman"/>
                <w:bCs/>
                <w:i/>
                <w:color w:val="auto"/>
              </w:rPr>
            </w:pPr>
            <w:r>
              <w:rPr>
                <w:rFonts w:eastAsia="Helvetica Neue" w:cs="Times New Roman"/>
                <w:bCs/>
                <w:i/>
                <w:color w:val="auto"/>
                <w:sz w:val="22"/>
                <w:lang w:eastAsia="en-US"/>
              </w:rPr>
              <w:t>(da inserire manualmente)</w:t>
            </w:r>
          </w:p>
        </w:tc>
        <w:tc>
          <w:tcPr>
            <w:tcW w:w="6932" w:type="dxa"/>
            <w:shd w:val="clear" w:color="auto" w:fill="DEEAF6" w:themeFill="accent1" w:themeFillTint="33"/>
            <w:vAlign w:val="center"/>
          </w:tcPr>
          <w:p w14:paraId="1A61877E" w14:textId="77777777" w:rsidR="00D55BD9" w:rsidRDefault="00000000">
            <w:pPr>
              <w:ind w:left="5"/>
              <w:contextualSpacing/>
              <w:jc w:val="center"/>
              <w:rPr>
                <w:i/>
                <w:sz w:val="20"/>
                <w:szCs w:val="20"/>
              </w:rPr>
            </w:pPr>
            <w:sdt>
              <w:sdtPr>
                <w:id w:val="-918246124"/>
                <w:text/>
              </w:sdtPr>
              <w:sdtContent>
                <w:r>
                  <w:rPr>
                    <w:bCs/>
                    <w:i/>
                    <w:iCs/>
                    <w:sz w:val="24"/>
                    <w:szCs w:val="24"/>
                  </w:rPr>
                  <w:t>Inserire codice della domanda di</w:t>
                </w:r>
                <w:r>
                  <w:rPr>
                    <w:rFonts w:ascii="Helvetica Neue" w:eastAsia="Helvetica Neue" w:hAnsi="Helvetica Neue"/>
                    <w:i/>
                    <w:iCs/>
                    <w:sz w:val="18"/>
                    <w:szCs w:val="24"/>
                    <w:lang w:eastAsia="en-US"/>
                  </w:rPr>
                  <w:t xml:space="preserve"> </w:t>
                </w:r>
                <w:r>
                  <w:rPr>
                    <w:bCs/>
                    <w:i/>
                    <w:iCs/>
                    <w:sz w:val="24"/>
                    <w:szCs w:val="24"/>
                  </w:rPr>
                  <w:t>distribuzione</w:t>
                </w:r>
              </w:sdtContent>
            </w:sdt>
          </w:p>
        </w:tc>
      </w:tr>
    </w:tbl>
    <w:p w14:paraId="191BE432" w14:textId="77777777" w:rsidR="00D55BD9" w:rsidRDefault="00D55BD9">
      <w:pPr>
        <w:tabs>
          <w:tab w:val="left" w:pos="284"/>
        </w:tabs>
        <w:ind w:left="0"/>
        <w:jc w:val="center"/>
        <w:rPr>
          <w:b/>
          <w:bCs/>
          <w:color w:val="FF0000"/>
        </w:rPr>
      </w:pPr>
    </w:p>
    <w:p w14:paraId="5E0E1812" w14:textId="77777777" w:rsidR="00D55BD9" w:rsidRDefault="00000000">
      <w:pPr>
        <w:tabs>
          <w:tab w:val="left" w:pos="284"/>
        </w:tabs>
        <w:ind w:left="0"/>
        <w:rPr>
          <w:b/>
          <w:bCs/>
          <w:color w:val="FF0000"/>
        </w:rPr>
      </w:pPr>
      <w:r>
        <w:rPr>
          <w:b/>
          <w:bCs/>
          <w:color w:val="FF0000"/>
        </w:rPr>
        <w:t xml:space="preserve">NB: la presente dichiarazione deve essere resa da parte del PRODUTTORE DELL’OPERA. Deve poi essere salvata in formato PDF, firmata digitalmente e riallegata alla domanda di </w:t>
      </w:r>
      <w:r w:rsidRPr="00A433A7">
        <w:rPr>
          <w:b/>
          <w:bCs/>
          <w:color w:val="FF0000"/>
        </w:rPr>
        <w:t>credito d’imposta</w:t>
      </w:r>
      <w:r>
        <w:rPr>
          <w:b/>
          <w:bCs/>
          <w:color w:val="FF0000"/>
        </w:rPr>
        <w:t xml:space="preserve"> da parte del soggetto richiedente nella apposita scheda “Allegati”.</w:t>
      </w:r>
    </w:p>
    <w:p w14:paraId="5DBE566F" w14:textId="77777777" w:rsidR="00D55BD9" w:rsidRDefault="00D55BD9">
      <w:pPr>
        <w:tabs>
          <w:tab w:val="left" w:pos="284"/>
        </w:tabs>
        <w:ind w:left="0"/>
        <w:rPr>
          <w:bCs/>
        </w:rPr>
      </w:pPr>
    </w:p>
    <w:p w14:paraId="6A06CFBE" w14:textId="77777777" w:rsidR="00D55BD9" w:rsidRDefault="00D55BD9">
      <w:pPr>
        <w:tabs>
          <w:tab w:val="left" w:pos="284"/>
        </w:tabs>
        <w:ind w:left="0"/>
        <w:rPr>
          <w:bCs/>
        </w:rPr>
      </w:pPr>
    </w:p>
    <w:p w14:paraId="225C89B0" w14:textId="77777777" w:rsidR="00D55BD9" w:rsidRDefault="00000000">
      <w:pPr>
        <w:tabs>
          <w:tab w:val="left" w:pos="284"/>
        </w:tabs>
        <w:ind w:left="0"/>
        <w:rPr>
          <w:bCs/>
        </w:rPr>
      </w:pPr>
      <w:r>
        <w:rPr>
          <w:bCs/>
        </w:rPr>
        <w:t>Il sottoscritto …</w:t>
      </w:r>
      <w:proofErr w:type="gramStart"/>
      <w:r>
        <w:rPr>
          <w:bCs/>
        </w:rPr>
        <w:t>…….</w:t>
      </w:r>
      <w:proofErr w:type="gramEnd"/>
      <w:r>
        <w:rPr>
          <w:bCs/>
        </w:rPr>
        <w:t xml:space="preserve">. legale rappresentante di ……………… consapevole delle sanzioni penali cui incorre in caso di dichiarazione mendace o contenente dati non più rispondenti a verità, nonché della decadenza dai benefici eventualmente conseguiti qualora il </w:t>
      </w:r>
      <w:r w:rsidRPr="00A433A7">
        <w:rPr>
          <w:bCs/>
        </w:rPr>
        <w:t>Ministero della cultura - Direzione generale Cinema e audiovisivo,</w:t>
      </w:r>
      <w:r>
        <w:rPr>
          <w:bCs/>
        </w:rPr>
        <w:t xml:space="preserve"> a seguito di controllo, riscontri la non veridicità del contenuto della presente dichiarazione, come previsto dagli artt. 75 e 76 del D.P.R. n 445/2000, sotto la propria responsabilità</w:t>
      </w:r>
    </w:p>
    <w:p w14:paraId="531ADA5C" w14:textId="77777777" w:rsidR="00D55BD9" w:rsidRDefault="00D55BD9">
      <w:pPr>
        <w:tabs>
          <w:tab w:val="left" w:pos="284"/>
        </w:tabs>
        <w:ind w:left="0"/>
        <w:rPr>
          <w:bCs/>
        </w:rPr>
      </w:pPr>
    </w:p>
    <w:p w14:paraId="4837E8D1" w14:textId="77777777" w:rsidR="00D55BD9" w:rsidRDefault="00000000">
      <w:pPr>
        <w:tabs>
          <w:tab w:val="left" w:pos="284"/>
        </w:tabs>
        <w:ind w:left="0"/>
        <w:jc w:val="center"/>
        <w:rPr>
          <w:bCs/>
        </w:rPr>
      </w:pPr>
      <w:r>
        <w:rPr>
          <w:bCs/>
        </w:rPr>
        <w:t>DICHIARA</w:t>
      </w:r>
    </w:p>
    <w:p w14:paraId="23EB7B42" w14:textId="77777777" w:rsidR="00D55BD9" w:rsidRDefault="00D55BD9">
      <w:pPr>
        <w:tabs>
          <w:tab w:val="left" w:pos="284"/>
        </w:tabs>
        <w:ind w:left="0"/>
        <w:jc w:val="center"/>
        <w:rPr>
          <w:bCs/>
        </w:rPr>
      </w:pPr>
    </w:p>
    <w:p w14:paraId="1BE46AF2" w14:textId="77777777" w:rsidR="00D55BD9" w:rsidRDefault="00000000">
      <w:pPr>
        <w:suppressAutoHyphens w:val="0"/>
        <w:ind w:left="0"/>
        <w:jc w:val="center"/>
        <w:rPr>
          <w:rFonts w:cs="Times New Roman"/>
        </w:rPr>
      </w:pPr>
      <w:r>
        <w:rPr>
          <w:rFonts w:cs="Times New Roman"/>
        </w:rPr>
        <w:t>che l’opera appartiene alla tipologia di (</w:t>
      </w:r>
      <w:r>
        <w:rPr>
          <w:rFonts w:cs="Times New Roman"/>
          <w:u w:val="single"/>
        </w:rPr>
        <w:t>selezionare una delle seguenti opzioni</w:t>
      </w:r>
      <w:r>
        <w:rPr>
          <w:rFonts w:cs="Times New Roman"/>
        </w:rPr>
        <w:t>):</w:t>
      </w:r>
    </w:p>
    <w:p w14:paraId="24E782D5" w14:textId="77777777" w:rsidR="00D55BD9" w:rsidRDefault="00D55BD9">
      <w:pPr>
        <w:suppressAutoHyphens w:val="0"/>
        <w:ind w:left="0"/>
        <w:jc w:val="center"/>
        <w:rPr>
          <w:rFonts w:cs="Times New Roman"/>
        </w:rPr>
      </w:pPr>
    </w:p>
    <w:p w14:paraId="6092F2B4" w14:textId="77777777" w:rsidR="00D55BD9" w:rsidRDefault="00000000">
      <w:pPr>
        <w:tabs>
          <w:tab w:val="left" w:pos="900"/>
        </w:tabs>
        <w:suppressAutoHyphens w:val="0"/>
        <w:ind w:left="0"/>
        <w:rPr>
          <w:rFonts w:cs="Times New Roman"/>
        </w:rPr>
      </w:pPr>
      <w:sdt>
        <w:sdtPr>
          <w:id w:val="13653293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/>
            </w:rPr>
            <w:t>☐</w:t>
          </w:r>
        </w:sdtContent>
      </w:sdt>
      <w:r>
        <w:rPr>
          <w:rFonts w:cs="Times New Roman"/>
        </w:rPr>
        <w:tab/>
        <w:t>Opera di finzione (</w:t>
      </w:r>
      <w:r>
        <w:rPr>
          <w:rFonts w:cs="Times New Roman"/>
          <w:i/>
        </w:rPr>
        <w:t>compilare la tabella 1 di seguito</w:t>
      </w:r>
      <w:r>
        <w:rPr>
          <w:rFonts w:cs="Times New Roman"/>
        </w:rPr>
        <w:t>)</w:t>
      </w:r>
    </w:p>
    <w:p w14:paraId="0075CE9E" w14:textId="77777777" w:rsidR="00D55BD9" w:rsidRDefault="00000000">
      <w:pPr>
        <w:tabs>
          <w:tab w:val="left" w:pos="900"/>
        </w:tabs>
        <w:suppressAutoHyphens w:val="0"/>
        <w:ind w:left="0"/>
        <w:rPr>
          <w:rFonts w:cs="Times New Roman"/>
        </w:rPr>
      </w:pPr>
      <w:sdt>
        <w:sdtPr>
          <w:id w:val="305512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/>
            </w:rPr>
            <w:t>☐</w:t>
          </w:r>
        </w:sdtContent>
      </w:sdt>
      <w:r>
        <w:rPr>
          <w:rFonts w:cs="Times New Roman"/>
        </w:rPr>
        <w:tab/>
        <w:t>Opera di documentario (</w:t>
      </w:r>
      <w:r>
        <w:rPr>
          <w:rFonts w:cs="Times New Roman"/>
          <w:i/>
        </w:rPr>
        <w:t>compilare la tabella 2 di seguito</w:t>
      </w:r>
      <w:r>
        <w:rPr>
          <w:rFonts w:cs="Times New Roman"/>
        </w:rPr>
        <w:t>)</w:t>
      </w:r>
    </w:p>
    <w:p w14:paraId="4284341A" w14:textId="77777777" w:rsidR="00D55BD9" w:rsidRDefault="00000000">
      <w:pPr>
        <w:tabs>
          <w:tab w:val="left" w:pos="900"/>
        </w:tabs>
        <w:suppressAutoHyphens w:val="0"/>
        <w:ind w:left="0"/>
        <w:rPr>
          <w:rFonts w:cs="Times New Roman"/>
        </w:rPr>
      </w:pPr>
      <w:sdt>
        <w:sdtPr>
          <w:id w:val="9296913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/>
            </w:rPr>
            <w:t>☐</w:t>
          </w:r>
        </w:sdtContent>
      </w:sdt>
      <w:r>
        <w:rPr>
          <w:rFonts w:cs="Times New Roman"/>
        </w:rPr>
        <w:tab/>
        <w:t>Opera di animazione (</w:t>
      </w:r>
      <w:r>
        <w:rPr>
          <w:rFonts w:cs="Times New Roman"/>
          <w:i/>
        </w:rPr>
        <w:t>compilare la tabella 3 di seguito</w:t>
      </w:r>
      <w:r>
        <w:rPr>
          <w:rFonts w:cs="Times New Roman"/>
        </w:rPr>
        <w:t>)</w:t>
      </w:r>
    </w:p>
    <w:p w14:paraId="64CFA5D5" w14:textId="77777777" w:rsidR="00D55BD9" w:rsidRDefault="00D55BD9">
      <w:pPr>
        <w:tabs>
          <w:tab w:val="left" w:pos="900"/>
        </w:tabs>
        <w:suppressAutoHyphens w:val="0"/>
        <w:ind w:left="0"/>
        <w:rPr>
          <w:rFonts w:cs="Times New Roman"/>
        </w:rPr>
      </w:pPr>
    </w:p>
    <w:p w14:paraId="0D19C043" w14:textId="77777777" w:rsidR="00D55BD9" w:rsidRDefault="00D55BD9">
      <w:pPr>
        <w:sectPr w:rsidR="00D55BD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417" w:right="1134" w:bottom="1134" w:left="1134" w:header="708" w:footer="340" w:gutter="0"/>
          <w:cols w:space="720"/>
          <w:titlePg/>
          <w:docGrid w:linePitch="354"/>
        </w:sectPr>
      </w:pPr>
    </w:p>
    <w:p w14:paraId="2FF182B0" w14:textId="77777777" w:rsidR="00D55BD9" w:rsidRDefault="00000000">
      <w:pPr>
        <w:tabs>
          <w:tab w:val="left" w:pos="900"/>
        </w:tabs>
        <w:suppressAutoHyphens w:val="0"/>
        <w:ind w:left="0"/>
        <w:rPr>
          <w:rFonts w:cs="Times New Roman"/>
          <w:b/>
          <w:sz w:val="24"/>
        </w:rPr>
      </w:pPr>
      <w:r>
        <w:rPr>
          <w:rFonts w:cs="Times New Roman"/>
          <w:b/>
          <w:sz w:val="24"/>
        </w:rPr>
        <w:lastRenderedPageBreak/>
        <w:t xml:space="preserve">TABELLA 1 – REQUISITI DI ELEGGIBILITÀ </w:t>
      </w:r>
      <w:r w:rsidRPr="00A433A7">
        <w:rPr>
          <w:rFonts w:cs="Times New Roman"/>
          <w:b/>
          <w:sz w:val="24"/>
        </w:rPr>
        <w:t>CULTURALE</w:t>
      </w:r>
      <w:r>
        <w:rPr>
          <w:rFonts w:cs="Times New Roman"/>
          <w:b/>
          <w:sz w:val="24"/>
        </w:rPr>
        <w:t xml:space="preserve"> DELLE OPERE CINEMATOGRAFICHE, TELEVISIVE E WEB DI </w:t>
      </w:r>
      <w:r>
        <w:rPr>
          <w:rFonts w:cs="Times New Roman"/>
          <w:b/>
          <w:color w:val="FF0000"/>
          <w:sz w:val="24"/>
        </w:rPr>
        <w:t>FINZIONE</w:t>
      </w:r>
      <w:r>
        <w:rPr>
          <w:rFonts w:cs="Times New Roman"/>
          <w:b/>
          <w:sz w:val="24"/>
        </w:rPr>
        <w:tab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17"/>
        <w:gridCol w:w="2933"/>
        <w:gridCol w:w="1878"/>
      </w:tblGrid>
      <w:tr w:rsidR="00D55BD9" w14:paraId="0F57E86A" w14:textId="77777777">
        <w:trPr>
          <w:trHeight w:val="1510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F6431" w14:textId="77777777" w:rsidR="00D55BD9" w:rsidRDefault="00000000">
            <w:pPr>
              <w:ind w:left="34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Requisito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385DE" w14:textId="77777777" w:rsidR="00D55BD9" w:rsidRDefault="00000000">
            <w:pPr>
              <w:ind w:left="34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Possesso del requisito</w:t>
            </w:r>
          </w:p>
          <w:p w14:paraId="45D355DD" w14:textId="77777777" w:rsidR="00D55BD9" w:rsidRDefault="00000000">
            <w:pPr>
              <w:ind w:left="34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(indicare sì/no e ulteriori informazioni laddove richieste)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1CC4F" w14:textId="77777777" w:rsidR="00D55BD9" w:rsidRDefault="00000000">
            <w:pPr>
              <w:ind w:left="34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Punteggio associato al possesso del requisito (verificato dal Ministero)</w:t>
            </w:r>
          </w:p>
        </w:tc>
      </w:tr>
      <w:tr w:rsidR="00D55BD9" w14:paraId="3F0DE68D" w14:textId="77777777">
        <w:trPr>
          <w:trHeight w:val="303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BEBB2" w14:textId="77777777" w:rsidR="00D55BD9" w:rsidRDefault="00000000">
            <w:pPr>
              <w:ind w:left="34"/>
              <w:contextualSpacing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A) CONTENUTI</w:t>
            </w:r>
          </w:p>
        </w:tc>
      </w:tr>
      <w:tr w:rsidR="00D55BD9" w14:paraId="176F5B2F" w14:textId="77777777"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295BA" w14:textId="77777777" w:rsidR="00D55BD9" w:rsidRDefault="00000000">
            <w:pPr>
              <w:ind w:left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A.1 Soggetto/sceneggiatura dell’opera audiovisiva tratta da opera pubblicata letteraria o teatrale italiana o europea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6246C6A0" w14:textId="77777777" w:rsidR="00D55BD9" w:rsidRDefault="00000000">
            <w:pPr>
              <w:jc w:val="center"/>
            </w:pPr>
            <w:sdt>
              <w:sdtPr>
                <w:id w:val="1997615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1903938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EE1F5" w14:textId="77777777" w:rsidR="00D55BD9" w:rsidRDefault="00000000">
            <w:pPr>
              <w:ind w:left="63"/>
              <w:contextualSpacing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55BD9" w14:paraId="0D5A83BA" w14:textId="77777777"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9D21F" w14:textId="77777777" w:rsidR="00D55BD9" w:rsidRDefault="00000000">
            <w:pPr>
              <w:ind w:left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A.2 Soggetto/sceneggiatura dell’opera audiovisiva riguardante tematiche storiche, mitologiche e leggendarie, religiose, sociali, fantastiche,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artistiche o culturali 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61CEC401" w14:textId="77777777" w:rsidR="00D55BD9" w:rsidRDefault="00000000">
            <w:pPr>
              <w:jc w:val="center"/>
            </w:pPr>
            <w:sdt>
              <w:sdtPr>
                <w:id w:val="1336343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275142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244E9" w14:textId="77777777" w:rsidR="00D55BD9" w:rsidRDefault="00000000">
            <w:pPr>
              <w:ind w:left="63"/>
              <w:contextualSpacing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D55BD9" w14:paraId="3D68C148" w14:textId="77777777"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C2B51" w14:textId="77777777" w:rsidR="00D55BD9" w:rsidRDefault="00000000">
            <w:pPr>
              <w:ind w:left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A.3 Soggetto/sceneggiatura riguardante una personalità/carattere di rilevanza storica, mitologica e leggendaria, religiosa, sociale, fantastica,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artistica o culturale 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A96BDD6" w14:textId="77777777" w:rsidR="00D55BD9" w:rsidRDefault="00000000">
            <w:pPr>
              <w:jc w:val="center"/>
            </w:pPr>
            <w:sdt>
              <w:sdtPr>
                <w:id w:val="-994022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2065364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D7470" w14:textId="77777777" w:rsidR="00D55BD9" w:rsidRDefault="00000000">
            <w:pPr>
              <w:ind w:left="6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 w:rsidR="00D55BD9" w14:paraId="639438FC" w14:textId="77777777"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BC3C4" w14:textId="77777777" w:rsidR="00D55BD9" w:rsidRDefault="00000000">
            <w:pPr>
              <w:ind w:left="34"/>
              <w:contextualSpacing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ALTERNATIVO AD A.4.2</w:t>
            </w:r>
            <w:r>
              <w:rPr>
                <w:sz w:val="20"/>
                <w:szCs w:val="20"/>
              </w:rPr>
              <w:t xml:space="preserve"> - A.4.1 Ambientazione territoriale del soggetto dell’opera audiovisiva in Italia o in Europa </w:t>
            </w:r>
            <w:r>
              <w:rPr>
                <w:b/>
                <w:sz w:val="20"/>
                <w:szCs w:val="20"/>
              </w:rPr>
              <w:t xml:space="preserve">(minimo il 15 per cento delle scene della </w:t>
            </w:r>
            <w:r w:rsidRPr="00A433A7">
              <w:rPr>
                <w:b/>
                <w:sz w:val="20"/>
                <w:szCs w:val="20"/>
              </w:rPr>
              <w:t>sceneggiatura ambientata</w:t>
            </w:r>
            <w:r>
              <w:rPr>
                <w:b/>
                <w:sz w:val="20"/>
                <w:szCs w:val="20"/>
              </w:rPr>
              <w:t xml:space="preserve"> in Italia o in Europa)</w:t>
            </w:r>
            <w:r>
              <w:rPr>
                <w:rStyle w:val="Rimandonotaapidipagina"/>
                <w:b/>
                <w:sz w:val="20"/>
                <w:szCs w:val="20"/>
              </w:rPr>
              <w:footnoteReference w:id="2"/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2222387" w14:textId="77777777" w:rsidR="00D55BD9" w:rsidRDefault="00000000">
            <w:pPr>
              <w:ind w:left="63"/>
              <w:contextualSpacing/>
              <w:jc w:val="center"/>
              <w:rPr>
                <w:i/>
                <w:sz w:val="20"/>
                <w:szCs w:val="20"/>
              </w:rPr>
            </w:pPr>
            <w:sdt>
              <w:sdtPr>
                <w:id w:val="-438993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-841541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14:paraId="72B9A61E" w14:textId="77777777" w:rsidR="00D55BD9" w:rsidRDefault="00000000">
            <w:pPr>
              <w:ind w:left="63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(se “sì”, indicare la percentuale di scene ambientate in Italia o Europa)</w:t>
            </w:r>
          </w:p>
          <w:p w14:paraId="5726AFF4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-543744162"/>
                <w:showingPlcHdr/>
                <w:text/>
              </w:sdtPr>
              <w:sdtContent>
                <w:r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1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91982" w14:textId="77777777" w:rsidR="00D55BD9" w:rsidRDefault="00000000">
            <w:pPr>
              <w:ind w:left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55BD9" w14:paraId="2B1ED505" w14:textId="77777777"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B148F" w14:textId="77777777" w:rsidR="00D55BD9" w:rsidRDefault="00000000">
            <w:pPr>
              <w:ind w:left="34"/>
              <w:contextualSpacing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ALTERNATIVO AD A.4.1</w:t>
            </w:r>
            <w:r>
              <w:rPr>
                <w:sz w:val="20"/>
                <w:szCs w:val="20"/>
              </w:rPr>
              <w:t xml:space="preserve"> - A.4.2 Riprese in esterno dell’opera audiovisiva sul territorio italiano </w:t>
            </w:r>
            <w:r>
              <w:rPr>
                <w:b/>
                <w:sz w:val="20"/>
                <w:szCs w:val="20"/>
              </w:rPr>
              <w:t>(minimo il 15 per cento delle scene in esterno contenute nella sceneggiatura)</w:t>
            </w:r>
            <w:r>
              <w:rPr>
                <w:rStyle w:val="Rimandonotaapidipagina"/>
                <w:b/>
                <w:sz w:val="20"/>
                <w:szCs w:val="20"/>
              </w:rPr>
              <w:footnoteReference w:id="3"/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693089D7" w14:textId="77777777" w:rsidR="00D55BD9" w:rsidRDefault="00000000">
            <w:pPr>
              <w:ind w:left="63"/>
              <w:contextualSpacing/>
              <w:jc w:val="center"/>
              <w:rPr>
                <w:i/>
                <w:sz w:val="20"/>
                <w:szCs w:val="20"/>
              </w:rPr>
            </w:pPr>
            <w:sdt>
              <w:sdtPr>
                <w:id w:val="2141920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836959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14:paraId="0624D96C" w14:textId="77777777" w:rsidR="00D55BD9" w:rsidRDefault="00000000">
            <w:pPr>
              <w:ind w:left="63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(se “sì”, indicare la percentuale di scene in esterno)</w:t>
            </w:r>
          </w:p>
          <w:p w14:paraId="4EB5AF51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-1068185618"/>
                <w:showingPlcHdr/>
                <w:text/>
              </w:sdtPr>
              <w:sdtContent>
                <w:r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1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3A146" w14:textId="77777777" w:rsidR="00D55BD9" w:rsidRDefault="00D55BD9">
            <w:pPr>
              <w:ind w:left="0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D55BD9" w14:paraId="5D83284F" w14:textId="77777777">
        <w:trPr>
          <w:trHeight w:val="477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EEB72" w14:textId="77777777" w:rsidR="00D55BD9" w:rsidRDefault="00000000">
            <w:pPr>
              <w:ind w:left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A.5 Ripresa sonora diretta integralmente o principalmente in lingua italiana o in dialetti italiani, incluse le lingue delle minoranze linguistiche previste all’articolo 2 della legge 482/99 </w:t>
            </w:r>
            <w:r>
              <w:rPr>
                <w:b/>
                <w:color w:val="auto"/>
                <w:sz w:val="20"/>
                <w:szCs w:val="20"/>
              </w:rPr>
              <w:t>(soglia minima: 30 per cento delle scene contenute nella sceneggiatura)</w:t>
            </w:r>
            <w:r>
              <w:rPr>
                <w:rStyle w:val="Rimandonotaapidipagina"/>
                <w:color w:val="auto"/>
                <w:sz w:val="20"/>
                <w:szCs w:val="20"/>
              </w:rPr>
              <w:footnoteReference w:id="4"/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AFB4AF4" w14:textId="77777777" w:rsidR="00D55BD9" w:rsidRDefault="00000000">
            <w:pPr>
              <w:ind w:left="63"/>
              <w:contextualSpacing/>
              <w:jc w:val="center"/>
              <w:rPr>
                <w:i/>
                <w:sz w:val="20"/>
                <w:szCs w:val="20"/>
              </w:rPr>
            </w:pPr>
            <w:sdt>
              <w:sdtPr>
                <w:id w:val="1232044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-1536500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14:paraId="15776AFA" w14:textId="77777777" w:rsidR="00D55BD9" w:rsidRDefault="00000000">
            <w:pPr>
              <w:ind w:left="63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(se “sì”, indicare la percentuale di scene in ripresa sonora diretta in lingua italiana)</w:t>
            </w:r>
          </w:p>
          <w:p w14:paraId="214FC7DF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-1874534710"/>
                <w:showingPlcHdr/>
                <w:text/>
              </w:sdtPr>
              <w:sdtContent>
                <w:r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381B1" w14:textId="77777777" w:rsidR="00D55BD9" w:rsidRDefault="00000000">
            <w:pPr>
              <w:ind w:left="63"/>
              <w:contextualSpacing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55BD9" w14:paraId="314E74EF" w14:textId="77777777">
        <w:tc>
          <w:tcPr>
            <w:tcW w:w="7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E43B5" w14:textId="77777777" w:rsidR="00D55BD9" w:rsidRDefault="00000000">
            <w:pPr>
              <w:ind w:left="63"/>
              <w:contextualSpacing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totale punteggio A)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82489" w14:textId="77777777" w:rsidR="00D55BD9" w:rsidRDefault="00000000">
            <w:pPr>
              <w:ind w:left="63"/>
              <w:contextualSpacing/>
              <w:jc w:val="center"/>
              <w:rPr>
                <w:b/>
                <w:strike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</w:tr>
    </w:tbl>
    <w:p w14:paraId="29E8D482" w14:textId="77777777" w:rsidR="00D55BD9" w:rsidRDefault="00D55BD9"/>
    <w:p w14:paraId="642D5757" w14:textId="77777777" w:rsidR="00D55BD9" w:rsidRDefault="00D55BD9"/>
    <w:p w14:paraId="3A7C95D3" w14:textId="77777777" w:rsidR="00D55BD9" w:rsidRDefault="00D55BD9"/>
    <w:p w14:paraId="588C84BC" w14:textId="77777777" w:rsidR="00D55BD9" w:rsidRDefault="00D55BD9"/>
    <w:p w14:paraId="21CD0C45" w14:textId="77777777" w:rsidR="00D55BD9" w:rsidRDefault="00D55BD9"/>
    <w:p w14:paraId="525C8317" w14:textId="77777777" w:rsidR="00D55BD9" w:rsidRDefault="00D55BD9"/>
    <w:p w14:paraId="421DE2E5" w14:textId="77777777" w:rsidR="00D55BD9" w:rsidRDefault="00D55BD9"/>
    <w:p w14:paraId="0F96475B" w14:textId="77777777" w:rsidR="00D55BD9" w:rsidRDefault="00D55BD9"/>
    <w:p w14:paraId="133C3192" w14:textId="77777777" w:rsidR="00D55BD9" w:rsidRDefault="00D55BD9"/>
    <w:p w14:paraId="07467AC5" w14:textId="77777777" w:rsidR="00D55BD9" w:rsidRDefault="00D55BD9"/>
    <w:p w14:paraId="35E08B0B" w14:textId="77777777" w:rsidR="00D55BD9" w:rsidRDefault="00D55BD9"/>
    <w:p w14:paraId="0242F6AC" w14:textId="77777777" w:rsidR="00D55BD9" w:rsidRDefault="00D55BD9"/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676"/>
        <w:gridCol w:w="3076"/>
        <w:gridCol w:w="1876"/>
      </w:tblGrid>
      <w:tr w:rsidR="00D55BD9" w14:paraId="1EE7487F" w14:textId="77777777">
        <w:trPr>
          <w:trHeight w:val="318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DD782" w14:textId="77777777" w:rsidR="00D55BD9" w:rsidRDefault="00000000">
            <w:pPr>
              <w:ind w:left="34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Requisito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18AD1" w14:textId="77777777" w:rsidR="00D55BD9" w:rsidRDefault="00000000">
            <w:pPr>
              <w:ind w:left="34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Possesso del requisito</w:t>
            </w:r>
          </w:p>
          <w:p w14:paraId="637756AE" w14:textId="77777777" w:rsidR="00D55BD9" w:rsidRDefault="00000000">
            <w:pPr>
              <w:ind w:left="34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(indicare sì/no e ulteriori informazioni laddove richieste)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53AA2" w14:textId="77777777" w:rsidR="00D55BD9" w:rsidRDefault="00000000">
            <w:pPr>
              <w:ind w:left="34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Punteggio associato al possesso del requisito (verificato dal Ministero)</w:t>
            </w:r>
          </w:p>
        </w:tc>
      </w:tr>
      <w:tr w:rsidR="00D55BD9" w14:paraId="6AE724C5" w14:textId="77777777">
        <w:trPr>
          <w:trHeight w:val="318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4FC7E" w14:textId="77777777" w:rsidR="00D55BD9" w:rsidRDefault="00000000">
            <w:pPr>
              <w:ind w:left="34"/>
              <w:contextualSpacing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B) PRODUZIONE</w:t>
            </w:r>
          </w:p>
        </w:tc>
      </w:tr>
      <w:tr w:rsidR="00D55BD9" w14:paraId="5335282E" w14:textId="77777777">
        <w:trPr>
          <w:trHeight w:val="586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A7FD8" w14:textId="77777777" w:rsidR="00D55BD9" w:rsidRDefault="00000000">
            <w:pPr>
              <w:ind w:left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B.1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szCs w:val="20"/>
              </w:rPr>
              <w:t>Presenza di un talento creativo italiano o cittadino di un</w:t>
            </w:r>
            <w:r>
              <w:rPr>
                <w:b/>
                <w:sz w:val="20"/>
                <w:szCs w:val="20"/>
              </w:rPr>
              <w:t>o Stato dello Spazio economico europeo - SEE</w:t>
            </w:r>
            <w:r>
              <w:rPr>
                <w:sz w:val="20"/>
                <w:szCs w:val="20"/>
              </w:rPr>
              <w:t xml:space="preserve"> (arredatore, art director, capo truccatore, costumista, direttore della fotografia, line producer, montatore, scenografo)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36875910" w14:textId="77777777" w:rsidR="00D55BD9" w:rsidRDefault="00000000">
            <w:pPr>
              <w:ind w:left="63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-687831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-1094394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07B41" w14:textId="77777777" w:rsidR="00D55BD9" w:rsidRDefault="00000000">
            <w:pPr>
              <w:ind w:left="6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55BD9" w14:paraId="58EAA2A1" w14:textId="77777777">
        <w:trPr>
          <w:trHeight w:val="586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35610" w14:textId="77777777" w:rsidR="00D55BD9" w:rsidRDefault="00000000">
            <w:pPr>
              <w:ind w:left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B.2 Riprese in studio in Italia (minimo 20 per cento delle scene in interno contenute nella sceneggiatura girate in studi italiani)</w:t>
            </w:r>
            <w:r>
              <w:rPr>
                <w:rStyle w:val="Rimandonotaapidipagina"/>
                <w:sz w:val="20"/>
                <w:szCs w:val="20"/>
              </w:rPr>
              <w:footnoteReference w:id="5"/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D197196" w14:textId="77777777" w:rsidR="00D55BD9" w:rsidRDefault="00000000">
            <w:pPr>
              <w:ind w:left="63"/>
              <w:contextualSpacing/>
              <w:jc w:val="center"/>
              <w:rPr>
                <w:i/>
                <w:sz w:val="20"/>
                <w:szCs w:val="20"/>
              </w:rPr>
            </w:pPr>
            <w:sdt>
              <w:sdtPr>
                <w:id w:val="-276866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772512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14:paraId="64277629" w14:textId="77777777" w:rsidR="00D55BD9" w:rsidRDefault="00000000">
            <w:pPr>
              <w:ind w:left="63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(se “sì”, indicare la percentuale di scene di interno girate in studi italiani)</w:t>
            </w:r>
          </w:p>
          <w:p w14:paraId="58ECE799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1217862118"/>
                <w:showingPlcHdr/>
                <w:text/>
              </w:sdtPr>
              <w:sdtContent>
                <w:r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DB738" w14:textId="77777777" w:rsidR="00D55BD9" w:rsidRDefault="00000000">
            <w:pPr>
              <w:ind w:left="63"/>
              <w:contextualSpacing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55BD9" w14:paraId="02BA2D01" w14:textId="77777777">
        <w:trPr>
          <w:trHeight w:val="262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DD8AC" w14:textId="77777777" w:rsidR="00D55BD9" w:rsidRDefault="00000000">
            <w:pPr>
              <w:ind w:left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B.3 Effetti digitali in Italia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5D1E24AF" w14:textId="77777777" w:rsidR="00D55BD9" w:rsidRDefault="00000000">
            <w:sdt>
              <w:sdtPr>
                <w:id w:val="-151299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-273249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2447C" w14:textId="77777777" w:rsidR="00D55BD9" w:rsidRDefault="00000000">
            <w:pPr>
              <w:ind w:left="6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55BD9" w14:paraId="56782A22" w14:textId="77777777">
        <w:trPr>
          <w:trHeight w:val="267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D3EAE" w14:textId="77777777" w:rsidR="00D55BD9" w:rsidRDefault="00000000">
            <w:pPr>
              <w:ind w:left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B.4 Effetti speciali in Italia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33A5F5A" w14:textId="77777777" w:rsidR="00D55BD9" w:rsidRDefault="00000000">
            <w:sdt>
              <w:sdtPr>
                <w:id w:val="-1784567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-1922397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8A468" w14:textId="77777777" w:rsidR="00D55BD9" w:rsidRDefault="00000000">
            <w:pPr>
              <w:ind w:left="6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55BD9" w14:paraId="7098D66B" w14:textId="77777777">
        <w:trPr>
          <w:trHeight w:val="284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550F6" w14:textId="77777777" w:rsidR="00D55BD9" w:rsidRDefault="00000000">
            <w:pPr>
              <w:ind w:left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B.5 Registrazione musiche in Italia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102FDBD1" w14:textId="77777777" w:rsidR="00D55BD9" w:rsidRDefault="00000000">
            <w:sdt>
              <w:sdtPr>
                <w:id w:val="2125260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647944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08A5D" w14:textId="77777777" w:rsidR="00D55BD9" w:rsidRDefault="00000000">
            <w:pPr>
              <w:ind w:left="6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55BD9" w14:paraId="727260C9" w14:textId="77777777">
        <w:trPr>
          <w:trHeight w:val="275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6AF66" w14:textId="77777777" w:rsidR="00D55BD9" w:rsidRDefault="00000000">
            <w:pPr>
              <w:ind w:left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B.6 Montaggio del sonoro e mixaggio in Italia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28639E85" w14:textId="77777777" w:rsidR="00D55BD9" w:rsidRDefault="00000000">
            <w:sdt>
              <w:sdtPr>
                <w:id w:val="630601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1036385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50C37" w14:textId="77777777" w:rsidR="00D55BD9" w:rsidRDefault="00000000">
            <w:pPr>
              <w:ind w:left="6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55BD9" w14:paraId="1C08AB6C" w14:textId="77777777">
        <w:trPr>
          <w:trHeight w:val="264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7F1D0" w14:textId="77777777" w:rsidR="00D55BD9" w:rsidRDefault="00000000">
            <w:pPr>
              <w:ind w:left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B.7 Lavoro di laboratorio in Italia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4B047687" w14:textId="77777777" w:rsidR="00D55BD9" w:rsidRDefault="00000000">
            <w:sdt>
              <w:sdtPr>
                <w:id w:val="-736550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-905683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3FB34" w14:textId="77777777" w:rsidR="00D55BD9" w:rsidRDefault="00000000">
            <w:pPr>
              <w:ind w:left="6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55BD9" w14:paraId="7F94CAD8" w14:textId="77777777">
        <w:trPr>
          <w:trHeight w:val="283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50430" w14:textId="77777777" w:rsidR="00D55BD9" w:rsidRDefault="00000000">
            <w:pPr>
              <w:ind w:left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B.8 Montaggio finale in Italia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C9E5086" w14:textId="77777777" w:rsidR="00D55BD9" w:rsidRDefault="00000000">
            <w:sdt>
              <w:sdtPr>
                <w:id w:val="17106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-202173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3E92B" w14:textId="77777777" w:rsidR="00D55BD9" w:rsidRDefault="00000000">
            <w:pPr>
              <w:ind w:left="6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55BD9" w14:paraId="718ED81D" w14:textId="77777777">
        <w:trPr>
          <w:trHeight w:val="232"/>
        </w:trPr>
        <w:tc>
          <w:tcPr>
            <w:tcW w:w="7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6B177" w14:textId="77777777" w:rsidR="00D55BD9" w:rsidRDefault="00000000">
            <w:pPr>
              <w:ind w:left="63"/>
              <w:contextualSpacing/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totale punteggio B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2D268" w14:textId="77777777" w:rsidR="00D55BD9" w:rsidRDefault="00000000">
            <w:pPr>
              <w:ind w:left="63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D55BD9" w14:paraId="1BEB49E3" w14:textId="77777777">
        <w:trPr>
          <w:trHeight w:val="391"/>
        </w:trPr>
        <w:tc>
          <w:tcPr>
            <w:tcW w:w="7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5C5F3" w14:textId="77777777" w:rsidR="00D55BD9" w:rsidRDefault="00000000">
            <w:pPr>
              <w:ind w:left="34"/>
              <w:contextualSpacing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TOTALE GENERALE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7C708" w14:textId="77777777" w:rsidR="00D55BD9" w:rsidRDefault="00000000">
            <w:pPr>
              <w:ind w:left="34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</w:tr>
    </w:tbl>
    <w:p w14:paraId="2C7E43FC" w14:textId="77777777" w:rsidR="00D55BD9" w:rsidRDefault="00D55BD9">
      <w:pPr>
        <w:tabs>
          <w:tab w:val="left" w:pos="900"/>
        </w:tabs>
        <w:suppressAutoHyphens w:val="0"/>
        <w:ind w:left="0"/>
        <w:rPr>
          <w:rFonts w:cs="Times New Roman"/>
          <w:b/>
        </w:rPr>
      </w:pPr>
    </w:p>
    <w:p w14:paraId="0302EF12" w14:textId="77777777" w:rsidR="00D55BD9" w:rsidRDefault="00D55BD9">
      <w:pPr>
        <w:tabs>
          <w:tab w:val="left" w:pos="900"/>
        </w:tabs>
        <w:suppressAutoHyphens w:val="0"/>
        <w:ind w:left="0"/>
        <w:rPr>
          <w:rFonts w:cs="Times New Roman"/>
        </w:rPr>
      </w:pPr>
    </w:p>
    <w:p w14:paraId="229A34D2" w14:textId="77777777" w:rsidR="00D55BD9" w:rsidRDefault="00D55BD9">
      <w:pPr>
        <w:tabs>
          <w:tab w:val="left" w:pos="900"/>
        </w:tabs>
        <w:suppressAutoHyphens w:val="0"/>
        <w:ind w:left="0"/>
        <w:rPr>
          <w:rFonts w:cs="Times New Roman"/>
        </w:rPr>
      </w:pPr>
    </w:p>
    <w:p w14:paraId="10E9275F" w14:textId="77777777" w:rsidR="00D55BD9" w:rsidRDefault="00D55BD9">
      <w:pPr>
        <w:sectPr w:rsidR="00D55BD9"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417" w:right="1134" w:bottom="1134" w:left="1134" w:header="624" w:footer="567" w:gutter="0"/>
          <w:cols w:space="720"/>
          <w:titlePg/>
          <w:docGrid w:linePitch="354"/>
        </w:sectPr>
      </w:pPr>
    </w:p>
    <w:p w14:paraId="5B983224" w14:textId="77777777" w:rsidR="00D55BD9" w:rsidRDefault="00000000">
      <w:pPr>
        <w:tabs>
          <w:tab w:val="left" w:pos="900"/>
        </w:tabs>
        <w:suppressAutoHyphens w:val="0"/>
        <w:ind w:left="0"/>
        <w:rPr>
          <w:rFonts w:cs="Times New Roman"/>
          <w:b/>
          <w:sz w:val="24"/>
        </w:rPr>
      </w:pPr>
      <w:r>
        <w:rPr>
          <w:rFonts w:cs="Times New Roman"/>
          <w:b/>
          <w:sz w:val="24"/>
        </w:rPr>
        <w:lastRenderedPageBreak/>
        <w:t xml:space="preserve">TABELLA 2 – REQUISITI DI ELEGGIBILITÀ CULTURALE DELLE OPERE CINEMATOGRAFICHE, TELEVISIVE E WEB DI </w:t>
      </w:r>
      <w:r>
        <w:rPr>
          <w:rFonts w:cs="Times New Roman"/>
          <w:b/>
          <w:color w:val="FF0000"/>
          <w:sz w:val="24"/>
        </w:rPr>
        <w:t>DOCUMENTARIO</w:t>
      </w:r>
    </w:p>
    <w:p w14:paraId="78C8659E" w14:textId="77777777" w:rsidR="00D55BD9" w:rsidRDefault="00D55BD9">
      <w:pPr>
        <w:tabs>
          <w:tab w:val="left" w:pos="900"/>
        </w:tabs>
        <w:suppressAutoHyphens w:val="0"/>
        <w:ind w:left="0"/>
        <w:rPr>
          <w:rFonts w:cs="Times New Roman"/>
          <w:b/>
          <w:sz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676"/>
        <w:gridCol w:w="3047"/>
        <w:gridCol w:w="1905"/>
      </w:tblGrid>
      <w:tr w:rsidR="00D55BD9" w14:paraId="6BB0CB15" w14:textId="77777777"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F56BC" w14:textId="77777777" w:rsidR="00D55BD9" w:rsidRDefault="00000000">
            <w:pPr>
              <w:ind w:left="0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Requisito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F395A" w14:textId="77777777" w:rsidR="00D55BD9" w:rsidRDefault="00000000">
            <w:pPr>
              <w:ind w:left="34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Possesso del requisito</w:t>
            </w:r>
          </w:p>
          <w:p w14:paraId="30A7D703" w14:textId="77777777" w:rsidR="00D55BD9" w:rsidRDefault="00000000">
            <w:pPr>
              <w:ind w:left="34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(indicare sì/no e ulteriori informazioni laddove richieste)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0531A" w14:textId="77777777" w:rsidR="00D55BD9" w:rsidRDefault="00000000">
            <w:pPr>
              <w:ind w:left="34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Punteggio associato al possesso del requisito (verificato dal Ministero)</w:t>
            </w:r>
          </w:p>
        </w:tc>
      </w:tr>
      <w:tr w:rsidR="00D55BD9" w14:paraId="5D5C1AF4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BDF22" w14:textId="77777777" w:rsidR="00D55BD9" w:rsidRDefault="00000000">
            <w:pPr>
              <w:ind w:left="0"/>
              <w:contextualSpacing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A) CONTENUTI</w:t>
            </w:r>
          </w:p>
        </w:tc>
      </w:tr>
      <w:tr w:rsidR="00D55BD9" w14:paraId="3EA284E1" w14:textId="77777777"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2E95E" w14:textId="77777777" w:rsidR="00D55BD9" w:rsidRDefault="00000000">
            <w:pPr>
              <w:ind w:left="0"/>
              <w:contextualSpacing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(IN ALTERNATIVA A A.1.2)</w:t>
            </w:r>
            <w:r>
              <w:rPr>
                <w:sz w:val="20"/>
                <w:szCs w:val="20"/>
              </w:rPr>
              <w:t xml:space="preserve"> A.1.1 Soggetto/sceneggiatura riguardante argomenti scientifici o fenomeni naturali, avvenimenti storici, leggendari, religiosi,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sociali,</w:t>
            </w:r>
            <w:r>
              <w:rPr>
                <w:strike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artistici o culturali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63F961E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792795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-532731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E9DA4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</w:tr>
      <w:tr w:rsidR="00D55BD9" w14:paraId="2AC42703" w14:textId="77777777"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07F94" w14:textId="77777777" w:rsidR="00D55BD9" w:rsidRDefault="00000000">
            <w:pPr>
              <w:ind w:left="0"/>
              <w:contextualSpacing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(IN ALTERNATIVA A A.1.1)</w:t>
            </w:r>
            <w:r>
              <w:rPr>
                <w:sz w:val="20"/>
                <w:szCs w:val="20"/>
              </w:rPr>
              <w:t xml:space="preserve"> A.1.2 Soggetto/sceneggiatura riguardante una personalità artistica, storica, mitologica e leggendaria, religiosa, sociale o culturale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8BB5ACA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-3664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-1294365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69AFA" w14:textId="77777777" w:rsidR="00D55BD9" w:rsidRDefault="00D55BD9">
            <w:pPr>
              <w:ind w:left="5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D55BD9" w14:paraId="752A4A82" w14:textId="77777777"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96ECA" w14:textId="77777777" w:rsidR="00D55BD9" w:rsidRDefault="00000000">
            <w:pPr>
              <w:ind w:left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A.2 Soggetto/sceneggiatura riguardante stili di vita di popoli/minoranze etniche italiane o europee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64BC06E9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1512338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374733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1F615" w14:textId="77777777" w:rsidR="00D55BD9" w:rsidRDefault="00000000">
            <w:pPr>
              <w:ind w:left="5"/>
              <w:contextualSpacing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D55BD9" w14:paraId="1EAAE976" w14:textId="77777777"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956FB" w14:textId="77777777" w:rsidR="00D55BD9" w:rsidRDefault="00000000">
            <w:pPr>
              <w:ind w:left="0"/>
              <w:contextualSpacing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(IN ALTERNATIVA A A.3.2.2)</w:t>
            </w:r>
            <w:r>
              <w:rPr>
                <w:sz w:val="20"/>
                <w:szCs w:val="20"/>
              </w:rPr>
              <w:t xml:space="preserve"> A.3.1 Ambientazione territoriale del soggetto del documentario in Italia o in Europa (minimo il 15 per cento delle scene della sceneggiatura </w:t>
            </w:r>
            <w:r w:rsidRPr="00A433A7">
              <w:rPr>
                <w:sz w:val="20"/>
                <w:szCs w:val="20"/>
              </w:rPr>
              <w:t>ambientata</w:t>
            </w:r>
            <w:r>
              <w:rPr>
                <w:sz w:val="20"/>
                <w:szCs w:val="20"/>
              </w:rPr>
              <w:t xml:space="preserve"> in Italia o in Europa</w:t>
            </w:r>
            <w:r>
              <w:rPr>
                <w:rStyle w:val="Rimandonotaapidipagina"/>
                <w:b/>
                <w:sz w:val="20"/>
                <w:szCs w:val="20"/>
              </w:rPr>
              <w:footnoteReference w:id="6"/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340AE1D5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1169524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569618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  <w:p w14:paraId="20866B98" w14:textId="77777777" w:rsidR="00D55BD9" w:rsidRDefault="00000000">
            <w:pPr>
              <w:ind w:left="5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(se “sì”, indicare la percentuale di scene ambientate in Italia)</w:t>
            </w:r>
          </w:p>
          <w:p w14:paraId="5FDA5712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772515293"/>
                <w:showingPlcHdr/>
                <w:text/>
              </w:sdtPr>
              <w:sdtContent>
                <w:r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1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B37DC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D55BD9" w14:paraId="7C16DBF2" w14:textId="77777777"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B14FB" w14:textId="77777777" w:rsidR="00D55BD9" w:rsidRDefault="00000000">
            <w:pPr>
              <w:ind w:left="0"/>
              <w:contextualSpacing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(IN ALTERNATIVA A A.3.2.1)</w:t>
            </w:r>
            <w:r>
              <w:rPr>
                <w:sz w:val="20"/>
                <w:szCs w:val="20"/>
              </w:rPr>
              <w:t xml:space="preserve"> A.3.2 Riprese in esterno in Italia (minimo il 15 per cento delle scene in esterno contenute nella sceneggiatura girate in Italia</w:t>
            </w:r>
            <w:r>
              <w:rPr>
                <w:rStyle w:val="Rimandonotaapidipagina"/>
                <w:b/>
                <w:sz w:val="20"/>
                <w:szCs w:val="20"/>
              </w:rPr>
              <w:footnoteReference w:id="7"/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12F0B51B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2042560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602143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  <w:p w14:paraId="37609112" w14:textId="77777777" w:rsidR="00D55BD9" w:rsidRDefault="00000000">
            <w:pPr>
              <w:ind w:left="5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(se “sì”, indicare la percentuale di scene in esterno)</w:t>
            </w:r>
          </w:p>
          <w:p w14:paraId="0EAA253A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2133136936"/>
                <w:showingPlcHdr/>
                <w:text/>
              </w:sdtPr>
              <w:sdtContent>
                <w:r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  <w:p w14:paraId="3062D2B3" w14:textId="77777777" w:rsidR="00D55BD9" w:rsidRDefault="00D55BD9">
            <w:pPr>
              <w:ind w:left="5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9F272" w14:textId="77777777" w:rsidR="00D55BD9" w:rsidRDefault="00D55BD9">
            <w:pPr>
              <w:ind w:left="5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D55BD9" w14:paraId="633E0000" w14:textId="77777777"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0DFA2" w14:textId="77777777" w:rsidR="00D55BD9" w:rsidRDefault="00000000">
            <w:pPr>
              <w:ind w:left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A.4 Ripresa sonora diretta integralmente o principalmente in lingua italiana o in dialetti italiani, incluse le lingue delle minoranze linguistiche previste all’articolo 2 della legge 482/99 (soglia minima: 30 per cento delle scene contenute nella sceneggiatura)</w:t>
            </w:r>
            <w:r>
              <w:rPr>
                <w:rStyle w:val="Rimandonotaapidipagina"/>
                <w:sz w:val="20"/>
                <w:szCs w:val="20"/>
              </w:rPr>
              <w:footnoteReference w:id="8"/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0900220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-2050912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59072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  <w:p w14:paraId="2FAE48E9" w14:textId="77777777" w:rsidR="00D55BD9" w:rsidRDefault="00000000">
            <w:pPr>
              <w:ind w:left="5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(se “sì”, indicare la percentuale di scene in ripresa sonora diretta in lingua italiana)</w:t>
            </w:r>
          </w:p>
          <w:p w14:paraId="4C2FF0D5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293028861"/>
                <w:showingPlcHdr/>
                <w:text/>
              </w:sdtPr>
              <w:sdtContent>
                <w:r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6E6B8" w14:textId="77777777" w:rsidR="00D55BD9" w:rsidRDefault="00000000">
            <w:pPr>
              <w:ind w:left="5"/>
              <w:contextualSpacing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55BD9" w14:paraId="6EA31769" w14:textId="77777777">
        <w:tc>
          <w:tcPr>
            <w:tcW w:w="7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2F410" w14:textId="77777777" w:rsidR="00D55BD9" w:rsidRDefault="00000000">
            <w:pPr>
              <w:ind w:left="5"/>
              <w:contextualSpacing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totale punteggio A)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9F184" w14:textId="77777777" w:rsidR="00D55BD9" w:rsidRDefault="00000000">
            <w:pPr>
              <w:ind w:left="5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</w:tr>
    </w:tbl>
    <w:p w14:paraId="01C61BC6" w14:textId="77777777" w:rsidR="00D55BD9" w:rsidRDefault="00D55BD9">
      <w:pPr>
        <w:sectPr w:rsidR="00D55BD9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/>
          <w:pgMar w:top="1417" w:right="1134" w:bottom="1134" w:left="1134" w:header="624" w:footer="624" w:gutter="0"/>
          <w:cols w:space="720"/>
          <w:titlePg/>
          <w:docGrid w:linePitch="354"/>
        </w:sectPr>
      </w:pPr>
    </w:p>
    <w:p w14:paraId="28241B86" w14:textId="77777777" w:rsidR="00D55BD9" w:rsidRDefault="00D55BD9"/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672"/>
        <w:gridCol w:w="2976"/>
        <w:gridCol w:w="71"/>
        <w:gridCol w:w="1909"/>
      </w:tblGrid>
      <w:tr w:rsidR="00D55BD9" w14:paraId="3B799D1D" w14:textId="77777777"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0BE0D" w14:textId="77777777" w:rsidR="00D55BD9" w:rsidRDefault="00000000">
            <w:pPr>
              <w:ind w:left="0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Requisito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79F16" w14:textId="77777777" w:rsidR="00D55BD9" w:rsidRDefault="00000000">
            <w:pPr>
              <w:ind w:left="34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Possesso del requisito</w:t>
            </w:r>
          </w:p>
          <w:p w14:paraId="472EE8D5" w14:textId="77777777" w:rsidR="00D55BD9" w:rsidRDefault="00000000">
            <w:pPr>
              <w:ind w:left="34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(indicare sì/no e ulteriori informazioni laddove richieste)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7050C" w14:textId="77777777" w:rsidR="00D55BD9" w:rsidRDefault="00000000">
            <w:pPr>
              <w:ind w:left="34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Punteggio associato al possesso del requisito (verificato dal Ministero)</w:t>
            </w:r>
          </w:p>
        </w:tc>
      </w:tr>
      <w:tr w:rsidR="00D55BD9" w14:paraId="1A70F777" w14:textId="77777777"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2FD6" w14:textId="77777777" w:rsidR="00D55BD9" w:rsidRDefault="00000000">
            <w:pPr>
              <w:ind w:left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B) PRODUZIONE</w:t>
            </w:r>
          </w:p>
        </w:tc>
      </w:tr>
      <w:tr w:rsidR="00D55BD9" w14:paraId="4C77ED1B" w14:textId="77777777"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25815" w14:textId="77777777" w:rsidR="00D55BD9" w:rsidRDefault="00000000">
            <w:pPr>
              <w:ind w:left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B.1</w:t>
            </w:r>
            <w:r>
              <w:t xml:space="preserve"> </w:t>
            </w:r>
            <w:r>
              <w:rPr>
                <w:sz w:val="20"/>
                <w:szCs w:val="20"/>
              </w:rPr>
              <w:t xml:space="preserve">Presenza di un talento creativo italiano o cittadino di </w:t>
            </w:r>
            <w:r>
              <w:rPr>
                <w:b/>
                <w:sz w:val="20"/>
                <w:szCs w:val="20"/>
              </w:rPr>
              <w:t>uno Stato dello Spazio economico europeo - SEE</w:t>
            </w:r>
            <w:r>
              <w:rPr>
                <w:sz w:val="20"/>
                <w:szCs w:val="20"/>
              </w:rPr>
              <w:t xml:space="preserve"> (arredatore, art director, capo truccatore, costumista, direttore della fotografia, line producer, montatore, scenografo)</w:t>
            </w:r>
          </w:p>
        </w:tc>
        <w:tc>
          <w:tcPr>
            <w:tcW w:w="3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28A253F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-2085447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840898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3D966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55BD9" w14:paraId="7FA9AE84" w14:textId="77777777">
        <w:trPr>
          <w:trHeight w:val="391"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FF07D" w14:textId="77777777" w:rsidR="00D55BD9" w:rsidRDefault="00000000">
            <w:pPr>
              <w:ind w:left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B.2 Effetti digitali in Italia</w:t>
            </w:r>
          </w:p>
        </w:tc>
        <w:tc>
          <w:tcPr>
            <w:tcW w:w="3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749B06B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-371927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1791475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1DDE0" w14:textId="77777777" w:rsidR="00D55BD9" w:rsidRDefault="00000000">
            <w:pPr>
              <w:ind w:left="5"/>
              <w:contextualSpacing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55BD9" w14:paraId="508F7456" w14:textId="77777777">
        <w:trPr>
          <w:trHeight w:val="391"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8FD7C" w14:textId="77777777" w:rsidR="00D55BD9" w:rsidRDefault="00000000">
            <w:pPr>
              <w:ind w:left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B.3 Effetti speciali in Italia</w:t>
            </w:r>
          </w:p>
        </w:tc>
        <w:tc>
          <w:tcPr>
            <w:tcW w:w="3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27413785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1395701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-2077583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BA902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55BD9" w14:paraId="7287CAD6" w14:textId="77777777">
        <w:trPr>
          <w:trHeight w:val="391"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EF371" w14:textId="77777777" w:rsidR="00D55BD9" w:rsidRDefault="00000000">
            <w:pPr>
              <w:ind w:left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B.4 Registrazione musiche in Italia</w:t>
            </w:r>
          </w:p>
        </w:tc>
        <w:tc>
          <w:tcPr>
            <w:tcW w:w="3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D7DF49D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-651057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-191053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E1E93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55BD9" w14:paraId="33CD1FCF" w14:textId="77777777">
        <w:trPr>
          <w:trHeight w:val="391"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D60FC" w14:textId="77777777" w:rsidR="00D55BD9" w:rsidRDefault="00000000">
            <w:pPr>
              <w:ind w:left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B.5 Montaggio del sonoro e mixaggio in Italia</w:t>
            </w:r>
          </w:p>
        </w:tc>
        <w:tc>
          <w:tcPr>
            <w:tcW w:w="3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AFE9D75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-584537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63701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B5949" w14:textId="77777777" w:rsidR="00D55BD9" w:rsidRDefault="00000000">
            <w:pPr>
              <w:ind w:left="5"/>
              <w:contextualSpacing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55BD9" w14:paraId="53ADF905" w14:textId="77777777">
        <w:trPr>
          <w:trHeight w:val="391"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A1D51" w14:textId="77777777" w:rsidR="00D55BD9" w:rsidRDefault="00000000">
            <w:pPr>
              <w:ind w:left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B.6 Lavoro di laboratorio in Italia</w:t>
            </w:r>
          </w:p>
        </w:tc>
        <w:tc>
          <w:tcPr>
            <w:tcW w:w="3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39539374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1856148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1994682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C999D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55BD9" w14:paraId="31AA8012" w14:textId="77777777">
        <w:trPr>
          <w:trHeight w:val="391"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71E9D" w14:textId="77777777" w:rsidR="00D55BD9" w:rsidRDefault="00000000">
            <w:pPr>
              <w:ind w:left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B.7 Montaggio finale in Italia</w:t>
            </w:r>
          </w:p>
        </w:tc>
        <w:tc>
          <w:tcPr>
            <w:tcW w:w="3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619E5928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-1469198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1653563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F317F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D55BD9" w14:paraId="06A7D7A1" w14:textId="77777777">
        <w:trPr>
          <w:trHeight w:val="283"/>
        </w:trPr>
        <w:tc>
          <w:tcPr>
            <w:tcW w:w="77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00F72" w14:textId="77777777" w:rsidR="00D55BD9" w:rsidRDefault="00000000">
            <w:pPr>
              <w:ind w:left="5"/>
              <w:contextualSpacing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totale punteggio B)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D919C" w14:textId="77777777" w:rsidR="00D55BD9" w:rsidRDefault="00000000">
            <w:pPr>
              <w:ind w:left="5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</w:tr>
      <w:tr w:rsidR="00D55BD9" w14:paraId="5E19AE3F" w14:textId="77777777">
        <w:trPr>
          <w:trHeight w:val="391"/>
        </w:trPr>
        <w:tc>
          <w:tcPr>
            <w:tcW w:w="77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7F9AD" w14:textId="77777777" w:rsidR="00D55BD9" w:rsidRDefault="00000000">
            <w:pPr>
              <w:ind w:left="5"/>
              <w:contextualSpacing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TOTALE GENERALE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258E8" w14:textId="77777777" w:rsidR="00D55BD9" w:rsidRDefault="00000000">
            <w:pPr>
              <w:ind w:left="5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</w:tr>
    </w:tbl>
    <w:p w14:paraId="1A3E8B5E" w14:textId="77777777" w:rsidR="00D55BD9" w:rsidRDefault="00D55BD9">
      <w:pPr>
        <w:tabs>
          <w:tab w:val="left" w:pos="900"/>
        </w:tabs>
        <w:suppressAutoHyphens w:val="0"/>
        <w:ind w:left="0"/>
        <w:rPr>
          <w:rFonts w:cs="Times New Roman"/>
          <w:b/>
          <w:sz w:val="24"/>
        </w:rPr>
      </w:pPr>
    </w:p>
    <w:p w14:paraId="6C755EE0" w14:textId="77777777" w:rsidR="00D55BD9" w:rsidRDefault="00D55BD9">
      <w:pPr>
        <w:sectPr w:rsidR="00D55BD9">
          <w:headerReference w:type="default" r:id="rId23"/>
          <w:footerReference w:type="default" r:id="rId24"/>
          <w:headerReference w:type="first" r:id="rId25"/>
          <w:footerReference w:type="first" r:id="rId26"/>
          <w:pgSz w:w="11906" w:h="16838"/>
          <w:pgMar w:top="1417" w:right="1134" w:bottom="1134" w:left="1134" w:header="624" w:footer="510" w:gutter="0"/>
          <w:cols w:space="720"/>
          <w:titlePg/>
          <w:docGrid w:linePitch="354"/>
        </w:sectPr>
      </w:pPr>
    </w:p>
    <w:p w14:paraId="6DC5AD62" w14:textId="77777777" w:rsidR="00D55BD9" w:rsidRDefault="00000000">
      <w:pPr>
        <w:tabs>
          <w:tab w:val="left" w:pos="900"/>
        </w:tabs>
        <w:suppressAutoHyphens w:val="0"/>
        <w:ind w:left="0"/>
        <w:rPr>
          <w:rFonts w:cs="Times New Roman"/>
          <w:b/>
          <w:sz w:val="24"/>
        </w:rPr>
      </w:pPr>
      <w:r>
        <w:rPr>
          <w:rFonts w:cs="Times New Roman"/>
          <w:b/>
          <w:sz w:val="24"/>
        </w:rPr>
        <w:lastRenderedPageBreak/>
        <w:t xml:space="preserve">TABELLA 3 – REQUISITI DI ELEGGIBILITÀ CULTURALE DELLE OPERE CINEMATOGRAFICHE, TELEVISIVE E WEB DI </w:t>
      </w:r>
      <w:r>
        <w:rPr>
          <w:rFonts w:cs="Times New Roman"/>
          <w:b/>
          <w:color w:val="FF0000"/>
          <w:sz w:val="24"/>
        </w:rPr>
        <w:t>ANIMAZIONE</w:t>
      </w:r>
    </w:p>
    <w:p w14:paraId="53998C1A" w14:textId="77777777" w:rsidR="00D55BD9" w:rsidRDefault="00D55BD9">
      <w:pPr>
        <w:tabs>
          <w:tab w:val="left" w:pos="900"/>
        </w:tabs>
        <w:suppressAutoHyphens w:val="0"/>
        <w:ind w:left="0"/>
        <w:rPr>
          <w:rFonts w:cs="Times New Roman"/>
          <w:b/>
          <w:sz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676"/>
        <w:gridCol w:w="3251"/>
        <w:gridCol w:w="1701"/>
      </w:tblGrid>
      <w:tr w:rsidR="00D55BD9" w14:paraId="452F3AF8" w14:textId="77777777"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092E4" w14:textId="77777777" w:rsidR="00D55BD9" w:rsidRDefault="00000000">
            <w:pPr>
              <w:ind w:left="0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Requisito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01FAD" w14:textId="77777777" w:rsidR="00D55BD9" w:rsidRDefault="00000000">
            <w:pPr>
              <w:ind w:left="34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Possesso del requisito</w:t>
            </w:r>
          </w:p>
          <w:p w14:paraId="543C0A6F" w14:textId="77777777" w:rsidR="00D55BD9" w:rsidRDefault="00000000">
            <w:pPr>
              <w:ind w:left="34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(indicare sì/no e ulteriori informazioni laddove richieste)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93552" w14:textId="77777777" w:rsidR="00D55BD9" w:rsidRDefault="00000000">
            <w:pPr>
              <w:ind w:left="34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Punteggio associato al possesso del requisito (verificato dal Ministero)</w:t>
            </w:r>
          </w:p>
        </w:tc>
      </w:tr>
      <w:tr w:rsidR="00D55BD9" w14:paraId="5D867113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60E11" w14:textId="77777777" w:rsidR="00D55BD9" w:rsidRDefault="00000000">
            <w:pPr>
              <w:pStyle w:val="Paragrafoelenco"/>
              <w:numPr>
                <w:ilvl w:val="0"/>
                <w:numId w:val="2"/>
              </w:numPr>
              <w:contextualSpacing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CONTENUTI</w:t>
            </w:r>
          </w:p>
        </w:tc>
      </w:tr>
      <w:tr w:rsidR="00D55BD9" w14:paraId="31CA5617" w14:textId="77777777"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CCA03" w14:textId="77777777" w:rsidR="00D55BD9" w:rsidRDefault="00000000">
            <w:pPr>
              <w:ind w:left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A.1 Soggetto/sceneggiatura dell’opera audiovisiva tratti da opera letteraria italiana o europea 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4CE7BFA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1309285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-1570115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70A13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55BD9" w14:paraId="6CAB149B" w14:textId="77777777"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58C5E" w14:textId="77777777" w:rsidR="00D55BD9" w:rsidRDefault="00000000">
            <w:pPr>
              <w:ind w:left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A.2 Soggetto/sceneggiatura dell’opera audiovisiva riguardante tematiche storiche, mitologiche e leggendarie, religiose, fantastiche,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sociali o artistiche o culturali 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EF6CE15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-728537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197137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CF6F6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D55BD9" w14:paraId="0E31EAAC" w14:textId="77777777"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264F5" w14:textId="77777777" w:rsidR="00D55BD9" w:rsidRDefault="00000000">
            <w:pPr>
              <w:ind w:left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A.3 Soggetto/sceneggiatura dell’opera riguardante una personalità di rilevanza artistica, storica,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mitologica e leggendaria, religiosa, fantastica, sociale o culturale 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60280583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-1125851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270439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84BD4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D55BD9" w14:paraId="6C3607FE" w14:textId="77777777"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47644" w14:textId="77777777" w:rsidR="00D55BD9" w:rsidRDefault="00000000">
            <w:pPr>
              <w:ind w:left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A.4 Soggetto o sceneggiatura dell’opera audiovisiva particolarmente appropriato per bambini e giovani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239E7DE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-1583223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-975376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10F55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D55BD9" w14:paraId="7DF8CB97" w14:textId="77777777"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D8C7D" w14:textId="77777777" w:rsidR="00D55BD9" w:rsidRDefault="00000000">
            <w:pPr>
              <w:ind w:left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A.5 Soggetto o sceneggiatura dell’opera orientato alla diffusione della cultura dei valori umanitari, di integrazione e di inclusione sociale e razziale, di diffusione dei mestieri e delle professioni.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216382EF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-706026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971482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  <w:p w14:paraId="01A2D77B" w14:textId="77777777" w:rsidR="00D55BD9" w:rsidRDefault="00D55BD9">
            <w:pPr>
              <w:ind w:left="63"/>
              <w:contextualSpacing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13630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D55BD9" w14:paraId="0766DAFB" w14:textId="77777777"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76AB2" w14:textId="77777777" w:rsidR="00D55BD9" w:rsidRDefault="00000000">
            <w:pPr>
              <w:ind w:left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A.6 Ripresa sonora diretta integralmente o principalmente in lingua italiana o in dialetti italiani, incluse le lingue delle minoranze linguistiche previste all’articolo 2 della legge 482/99 (soglia minima: 30 per cento delle scene contenute nella sceneggiatura)</w:t>
            </w:r>
            <w:r>
              <w:rPr>
                <w:rStyle w:val="Rimandonotaapidipagina"/>
                <w:sz w:val="20"/>
                <w:szCs w:val="20"/>
              </w:rPr>
              <w:footnoteReference w:id="9"/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DB51ED5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279390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-944613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  <w:p w14:paraId="386CA7FF" w14:textId="77777777" w:rsidR="00D55BD9" w:rsidRDefault="00000000">
            <w:pPr>
              <w:ind w:left="5"/>
              <w:contextualSpacing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(se “sì”, indicare la percentuale di scene in ripresa sonora diretta in lingua italiana)</w:t>
            </w:r>
          </w:p>
          <w:p w14:paraId="3B75BA94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sdt>
              <w:sdtPr>
                <w:id w:val="-2047904616"/>
                <w:showingPlcHdr/>
                <w:text/>
              </w:sdtPr>
              <w:sdtContent>
                <w:r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38A8C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55BD9" w14:paraId="6128FA12" w14:textId="77777777">
        <w:tc>
          <w:tcPr>
            <w:tcW w:w="7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B728E" w14:textId="77777777" w:rsidR="00D55BD9" w:rsidRDefault="00000000">
            <w:pPr>
              <w:ind w:left="5"/>
              <w:contextualSpacing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totale punteggio A)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65ADF" w14:textId="77777777" w:rsidR="00D55BD9" w:rsidRDefault="00000000">
            <w:pPr>
              <w:ind w:left="5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</w:t>
            </w:r>
          </w:p>
        </w:tc>
      </w:tr>
    </w:tbl>
    <w:p w14:paraId="7C0E754E" w14:textId="77777777" w:rsidR="00D55BD9" w:rsidRDefault="00D55BD9">
      <w:pPr>
        <w:sectPr w:rsidR="00D55BD9">
          <w:headerReference w:type="default" r:id="rId27"/>
          <w:footerReference w:type="default" r:id="rId28"/>
          <w:headerReference w:type="first" r:id="rId29"/>
          <w:footerReference w:type="first" r:id="rId30"/>
          <w:pgSz w:w="11906" w:h="16838"/>
          <w:pgMar w:top="1417" w:right="1134" w:bottom="1134" w:left="1134" w:header="624" w:footer="510" w:gutter="0"/>
          <w:cols w:space="720"/>
          <w:titlePg/>
          <w:docGrid w:linePitch="354"/>
        </w:sectPr>
      </w:pPr>
    </w:p>
    <w:p w14:paraId="51B71956" w14:textId="77777777" w:rsidR="00D55BD9" w:rsidRDefault="00D55BD9">
      <w:pPr>
        <w:sectPr w:rsidR="00D55BD9">
          <w:headerReference w:type="default" r:id="rId31"/>
          <w:footerReference w:type="default" r:id="rId32"/>
          <w:headerReference w:type="first" r:id="rId33"/>
          <w:footerReference w:type="first" r:id="rId34"/>
          <w:pgSz w:w="11906" w:h="16838"/>
          <w:pgMar w:top="1417" w:right="1134" w:bottom="1134" w:left="1134" w:header="708" w:footer="227" w:gutter="0"/>
          <w:cols w:space="720"/>
          <w:titlePg/>
          <w:docGrid w:linePitch="354"/>
        </w:sect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676"/>
        <w:gridCol w:w="3251"/>
        <w:gridCol w:w="1701"/>
      </w:tblGrid>
      <w:tr w:rsidR="00D55BD9" w14:paraId="45A892C3" w14:textId="77777777"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3D693" w14:textId="77777777" w:rsidR="00D55BD9" w:rsidRDefault="00000000">
            <w:pPr>
              <w:ind w:left="0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Requisito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BB98B" w14:textId="77777777" w:rsidR="00D55BD9" w:rsidRDefault="00000000">
            <w:pPr>
              <w:ind w:left="34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Possesso del requisito</w:t>
            </w:r>
          </w:p>
          <w:p w14:paraId="30E9D1F4" w14:textId="77777777" w:rsidR="00D55BD9" w:rsidRDefault="00000000">
            <w:pPr>
              <w:ind w:left="34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(indicare sì/no e ulteriori informazioni laddove richieste)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849EC" w14:textId="77777777" w:rsidR="00D55BD9" w:rsidRDefault="00000000">
            <w:pPr>
              <w:ind w:left="34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Punteggio associato al possesso del requisito (verificato dal Ministero)</w:t>
            </w:r>
          </w:p>
        </w:tc>
      </w:tr>
      <w:tr w:rsidR="00D55BD9" w14:paraId="4DBB544D" w14:textId="77777777">
        <w:trPr>
          <w:trHeight w:val="266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2D3C" w14:textId="77777777" w:rsidR="00D55BD9" w:rsidRDefault="00000000">
            <w:pPr>
              <w:ind w:left="5"/>
              <w:contextualSpacing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B) PRODUZIONE</w:t>
            </w:r>
          </w:p>
        </w:tc>
      </w:tr>
      <w:tr w:rsidR="00D55BD9" w14:paraId="6AF55C9D" w14:textId="77777777">
        <w:trPr>
          <w:trHeight w:val="266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DF168" w14:textId="77777777" w:rsidR="00D55BD9" w:rsidRDefault="00000000">
            <w:pPr>
              <w:ind w:left="5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B.1 Presenza di un talento creativo italiano o cittadino di </w:t>
            </w:r>
            <w:r>
              <w:rPr>
                <w:b/>
                <w:sz w:val="20"/>
                <w:szCs w:val="20"/>
              </w:rPr>
              <w:t>uno Stato dello Spazio economico europeo - SEE</w:t>
            </w:r>
            <w:r>
              <w:rPr>
                <w:sz w:val="20"/>
                <w:szCs w:val="20"/>
              </w:rPr>
              <w:t xml:space="preserve"> (arredatore, art director, capo truccatore, costumista, direttore della fotografia, line producer, montatore, scenografo)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1442D7AF" w14:textId="77777777" w:rsidR="00D55BD9" w:rsidRDefault="00000000">
            <w:sdt>
              <w:sdtPr>
                <w:id w:val="20671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1308364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91130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55BD9" w14:paraId="6155F967" w14:textId="77777777">
        <w:trPr>
          <w:trHeight w:val="441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EEEBD" w14:textId="77777777" w:rsidR="00D55BD9" w:rsidRDefault="00000000">
            <w:pPr>
              <w:spacing w:line="360" w:lineRule="auto"/>
              <w:ind w:left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B.2 Pre-produzione in Italia (Model pack,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storyboard,) ≥ 50%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2649C4AB" w14:textId="77777777" w:rsidR="00D55BD9" w:rsidRDefault="00000000">
            <w:pPr>
              <w:rPr>
                <w:sz w:val="20"/>
                <w:szCs w:val="20"/>
              </w:rPr>
            </w:pPr>
            <w:sdt>
              <w:sdtPr>
                <w:id w:val="870037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-116369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  <w:p w14:paraId="770A9F32" w14:textId="77777777" w:rsidR="00D55BD9" w:rsidRDefault="00000000">
            <w:pPr>
              <w:ind w:left="5"/>
              <w:contextualSpacing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(se “sì”, indicare la percentuale di pre-produzione svolta in Italia)</w:t>
            </w:r>
          </w:p>
          <w:p w14:paraId="6D8A4184" w14:textId="77777777" w:rsidR="00D55BD9" w:rsidRDefault="00000000">
            <w:sdt>
              <w:sdtPr>
                <w:id w:val="-1938903226"/>
                <w:showingPlcHdr/>
                <w:text/>
              </w:sdtPr>
              <w:sdtContent>
                <w:r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044A2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55BD9" w14:paraId="5417AC1F" w14:textId="77777777">
        <w:trPr>
          <w:trHeight w:val="441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DDCAE" w14:textId="77777777" w:rsidR="00D55BD9" w:rsidRDefault="00000000">
            <w:pPr>
              <w:spacing w:line="360" w:lineRule="auto"/>
              <w:ind w:left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B.3 Lavoro di layout animazione in Italia in percentuale pari </w:t>
            </w:r>
            <w:proofErr w:type="gramStart"/>
            <w:r>
              <w:rPr>
                <w:sz w:val="20"/>
                <w:szCs w:val="20"/>
              </w:rPr>
              <w:t>a  ≥</w:t>
            </w:r>
            <w:proofErr w:type="gramEnd"/>
            <w:r>
              <w:rPr>
                <w:sz w:val="20"/>
                <w:szCs w:val="20"/>
              </w:rPr>
              <w:t xml:space="preserve">  20%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817C724" w14:textId="77777777" w:rsidR="00D55BD9" w:rsidRDefault="00000000">
            <w:pPr>
              <w:rPr>
                <w:sz w:val="20"/>
                <w:szCs w:val="20"/>
              </w:rPr>
            </w:pPr>
            <w:sdt>
              <w:sdtPr>
                <w:id w:val="-890968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-695305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  <w:p w14:paraId="233F984E" w14:textId="77777777" w:rsidR="00D55BD9" w:rsidRDefault="00000000">
            <w:pPr>
              <w:ind w:left="5"/>
              <w:contextualSpacing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(se “sì”, indicare la percentuale di layout e animazione svolta in Italia)</w:t>
            </w:r>
          </w:p>
          <w:p w14:paraId="59C2B536" w14:textId="77777777" w:rsidR="00D55BD9" w:rsidRDefault="00000000">
            <w:pPr>
              <w:ind w:left="0"/>
            </w:pPr>
            <w:sdt>
              <w:sdtPr>
                <w:id w:val="-1130636301"/>
                <w:showingPlcHdr/>
                <w:text/>
              </w:sdtPr>
              <w:sdtContent>
                <w:r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EC065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55BD9" w14:paraId="333A8FB4" w14:textId="77777777">
        <w:trPr>
          <w:trHeight w:val="397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2FB67" w14:textId="77777777" w:rsidR="00D55BD9" w:rsidRDefault="00000000">
            <w:pPr>
              <w:spacing w:line="360" w:lineRule="auto"/>
              <w:ind w:left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B.4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Lavoro di lighting rendering compositing in Italia in percentuale pari </w:t>
            </w:r>
            <w:proofErr w:type="gramStart"/>
            <w:r>
              <w:rPr>
                <w:sz w:val="20"/>
                <w:szCs w:val="20"/>
              </w:rPr>
              <w:t>a  ≥</w:t>
            </w:r>
            <w:proofErr w:type="gramEnd"/>
            <w:r>
              <w:rPr>
                <w:sz w:val="20"/>
                <w:szCs w:val="20"/>
              </w:rPr>
              <w:t xml:space="preserve">  50%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DE36599" w14:textId="77777777" w:rsidR="00D55BD9" w:rsidRDefault="00000000">
            <w:pPr>
              <w:rPr>
                <w:sz w:val="20"/>
                <w:szCs w:val="20"/>
              </w:rPr>
            </w:pPr>
            <w:sdt>
              <w:sdtPr>
                <w:id w:val="496231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-956410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  <w:p w14:paraId="77BD8DD9" w14:textId="77777777" w:rsidR="00D55BD9" w:rsidRDefault="00000000">
            <w:pPr>
              <w:ind w:left="5"/>
              <w:contextualSpacing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(se “sì”, indicare la percentuale di lighting e rendering compositing svolta in Italia)</w:t>
            </w:r>
          </w:p>
          <w:p w14:paraId="3DF7B3EB" w14:textId="77777777" w:rsidR="00D55BD9" w:rsidRDefault="00000000">
            <w:pPr>
              <w:ind w:left="0"/>
            </w:pPr>
            <w:sdt>
              <w:sdtPr>
                <w:id w:val="-803013008"/>
                <w:showingPlcHdr/>
                <w:text/>
              </w:sdtPr>
              <w:sdtContent>
                <w:r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E2266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55BD9" w14:paraId="02279247" w14:textId="77777777">
        <w:trPr>
          <w:trHeight w:val="397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7AE66" w14:textId="77777777" w:rsidR="00D55BD9" w:rsidRDefault="00000000">
            <w:pPr>
              <w:spacing w:line="360" w:lineRule="auto"/>
              <w:ind w:left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B.5 Effetti digitali in Italia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3DA803C" w14:textId="77777777" w:rsidR="00D55BD9" w:rsidRDefault="00000000">
            <w:sdt>
              <w:sdtPr>
                <w:id w:val="209982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-1758509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636F7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55BD9" w14:paraId="12F1F068" w14:textId="77777777">
        <w:trPr>
          <w:trHeight w:val="397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35AAD" w14:textId="77777777" w:rsidR="00D55BD9" w:rsidRDefault="00000000">
            <w:pPr>
              <w:spacing w:line="360" w:lineRule="auto"/>
              <w:ind w:left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B.6 Registrazione musiche in Italia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3E5A711F" w14:textId="77777777" w:rsidR="00D55BD9" w:rsidRDefault="00000000">
            <w:sdt>
              <w:sdtPr>
                <w:id w:val="77646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-1220659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28DAD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55BD9" w14:paraId="7B9A3E1B" w14:textId="77777777">
        <w:trPr>
          <w:trHeight w:val="397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06EFD" w14:textId="77777777" w:rsidR="00D55BD9" w:rsidRDefault="00000000">
            <w:pPr>
              <w:spacing w:line="360" w:lineRule="auto"/>
              <w:ind w:left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B.7 Montaggio del sonoro e mixaggio in Italia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33CEDC5E" w14:textId="77777777" w:rsidR="00D55BD9" w:rsidRDefault="00000000">
            <w:sdt>
              <w:sdtPr>
                <w:id w:val="-1330435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38345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8D0AD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55BD9" w14:paraId="2EAEC723" w14:textId="77777777">
        <w:trPr>
          <w:trHeight w:val="397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D9A07" w14:textId="77777777" w:rsidR="00D55BD9" w:rsidRDefault="00000000">
            <w:pPr>
              <w:spacing w:line="360" w:lineRule="auto"/>
              <w:ind w:left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B.8 Lavoro di laboratorio in Italia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271AE113" w14:textId="77777777" w:rsidR="00D55BD9" w:rsidRDefault="00000000">
            <w:sdt>
              <w:sdtPr>
                <w:id w:val="505254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1286088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96A45" w14:textId="77777777" w:rsidR="00D55BD9" w:rsidRDefault="00000000">
            <w:pPr>
              <w:ind w:left="5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55BD9" w14:paraId="1592F2BD" w14:textId="77777777">
        <w:trPr>
          <w:trHeight w:val="397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A5D0A" w14:textId="77777777" w:rsidR="00D55BD9" w:rsidRDefault="00000000">
            <w:pPr>
              <w:spacing w:line="360" w:lineRule="auto"/>
              <w:ind w:left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B.9 Montaggio finale in Italia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86FFB82" w14:textId="77777777" w:rsidR="00D55BD9" w:rsidRDefault="00000000">
            <w:sdt>
              <w:sdtPr>
                <w:id w:val="-15458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Sì                     </w:t>
            </w:r>
            <w:sdt>
              <w:sdtPr>
                <w:id w:val="-1493021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No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090E2" w14:textId="77777777" w:rsidR="00D55BD9" w:rsidRDefault="00000000">
            <w:pPr>
              <w:ind w:left="5"/>
              <w:contextualSpacing/>
              <w:jc w:val="center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55BD9" w14:paraId="528701EC" w14:textId="77777777">
        <w:trPr>
          <w:trHeight w:val="397"/>
        </w:trPr>
        <w:tc>
          <w:tcPr>
            <w:tcW w:w="7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176FED2" w14:textId="77777777" w:rsidR="00D55BD9" w:rsidRDefault="00000000">
            <w:pPr>
              <w:ind w:left="5"/>
              <w:contextualSpacing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totale punteggio B)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AA70B" w14:textId="77777777" w:rsidR="00D55BD9" w:rsidRDefault="00000000">
            <w:pPr>
              <w:ind w:left="5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</w:tr>
      <w:tr w:rsidR="00D55BD9" w14:paraId="159F09F1" w14:textId="77777777">
        <w:trPr>
          <w:trHeight w:val="391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1AC07" w14:textId="77777777" w:rsidR="00D55BD9" w:rsidRDefault="00000000">
            <w:pPr>
              <w:ind w:left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TOTALE GENERALE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15498" w14:textId="77777777" w:rsidR="00D55BD9" w:rsidRDefault="00D55BD9">
            <w:pPr>
              <w:ind w:left="5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73311" w14:textId="77777777" w:rsidR="00D55BD9" w:rsidRDefault="00000000">
            <w:pPr>
              <w:ind w:left="5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</w:p>
        </w:tc>
      </w:tr>
    </w:tbl>
    <w:p w14:paraId="114D1235" w14:textId="77777777" w:rsidR="00D55BD9" w:rsidRDefault="00D55BD9">
      <w:pPr>
        <w:suppressAutoHyphens w:val="0"/>
        <w:ind w:left="0"/>
        <w:jc w:val="left"/>
      </w:pPr>
    </w:p>
    <w:sectPr w:rsidR="00D55BD9">
      <w:type w:val="continuous"/>
      <w:pgSz w:w="11906" w:h="16838"/>
      <w:pgMar w:top="1417" w:right="1134" w:bottom="1134" w:left="1134" w:header="708" w:footer="227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33463" w14:textId="77777777" w:rsidR="0045493E" w:rsidRDefault="0045493E">
      <w:r>
        <w:separator/>
      </w:r>
    </w:p>
  </w:endnote>
  <w:endnote w:type="continuationSeparator" w:id="0">
    <w:p w14:paraId="0D138E9B" w14:textId="77777777" w:rsidR="0045493E" w:rsidRDefault="00454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E6CEC" w14:textId="77777777" w:rsidR="00D55BD9" w:rsidRDefault="00D55BD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68416" w14:textId="77777777" w:rsidR="00D55BD9" w:rsidRDefault="00000000">
    <w:pPr>
      <w:pStyle w:val="Pidipagina"/>
      <w:tabs>
        <w:tab w:val="left" w:pos="1890"/>
      </w:tabs>
      <w:ind w:left="0"/>
      <w:jc w:val="left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FCDFF" w14:textId="77777777" w:rsidR="00D55BD9" w:rsidRDefault="00D55BD9">
    <w:pPr>
      <w:pStyle w:val="Pidipagina"/>
      <w:tabs>
        <w:tab w:val="clear" w:pos="9638"/>
        <w:tab w:val="left" w:pos="3525"/>
        <w:tab w:val="left" w:pos="6570"/>
      </w:tabs>
      <w:ind w:left="0"/>
      <w:jc w:val="left"/>
      <w:rPr>
        <w:rFonts w:ascii="Century Gothic" w:eastAsia="Century Gothic" w:hAnsi="Century Gothic" w:cs="Century Gothic"/>
        <w:color w:val="44546A"/>
        <w:sz w:val="20"/>
        <w:szCs w:val="20"/>
        <w:u w:color="44546A"/>
        <w:lang w:val="en-US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A48B7" w14:textId="77777777" w:rsidR="00D55BD9" w:rsidRDefault="00D55BD9">
    <w:pPr>
      <w:pStyle w:val="Pidipagin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A7C3" w14:textId="77777777" w:rsidR="00D55BD9" w:rsidRDefault="00000000">
    <w:pPr>
      <w:pStyle w:val="Pidipagina"/>
      <w:tabs>
        <w:tab w:val="left" w:pos="1890"/>
      </w:tabs>
      <w:ind w:left="0"/>
      <w:jc w:val="left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8392E" w14:textId="77777777" w:rsidR="00D55BD9" w:rsidRDefault="00D55BD9">
    <w:pPr>
      <w:pStyle w:val="Pidipagina"/>
      <w:tabs>
        <w:tab w:val="clear" w:pos="9638"/>
        <w:tab w:val="left" w:pos="3525"/>
        <w:tab w:val="left" w:pos="6570"/>
      </w:tabs>
      <w:ind w:left="0"/>
      <w:jc w:val="left"/>
    </w:pPr>
  </w:p>
  <w:p w14:paraId="10967115" w14:textId="77777777" w:rsidR="00D55BD9" w:rsidRDefault="00000000">
    <w:pPr>
      <w:pStyle w:val="Pidipagina"/>
      <w:ind w:left="0"/>
      <w:jc w:val="left"/>
    </w:pPr>
    <w:r>
      <w:rPr>
        <w:lang w:val="en-US"/>
      </w:rPr>
      <w:tab/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A9CA2" w14:textId="77777777" w:rsidR="00D55BD9" w:rsidRDefault="00000000">
    <w:pPr>
      <w:pStyle w:val="Pidipagina"/>
      <w:tabs>
        <w:tab w:val="left" w:pos="1890"/>
      </w:tabs>
      <w:ind w:left="0"/>
      <w:jc w:val="left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  <w: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3C8C5" w14:textId="77777777" w:rsidR="00D55BD9" w:rsidRDefault="00D55BD9">
    <w:pPr>
      <w:pStyle w:val="Pidipagina"/>
      <w:tabs>
        <w:tab w:val="clear" w:pos="9638"/>
        <w:tab w:val="left" w:pos="3525"/>
        <w:tab w:val="left" w:pos="6570"/>
      </w:tabs>
      <w:ind w:left="0"/>
      <w:jc w:val="left"/>
    </w:pPr>
  </w:p>
  <w:p w14:paraId="02AA1CD7" w14:textId="77777777" w:rsidR="00D55BD9" w:rsidRDefault="00000000">
    <w:pPr>
      <w:pStyle w:val="Pidipagina"/>
      <w:ind w:left="0"/>
      <w:jc w:val="left"/>
    </w:pPr>
    <w:r>
      <w:rPr>
        <w:lang w:val="en-US"/>
      </w:rPr>
      <w:tab/>
    </w: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24670" w14:textId="77777777" w:rsidR="00D55BD9" w:rsidRDefault="00000000">
    <w:pPr>
      <w:pStyle w:val="Pidipagina"/>
      <w:tabs>
        <w:tab w:val="left" w:pos="1890"/>
      </w:tabs>
      <w:ind w:left="0"/>
      <w:jc w:val="left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  <w:r>
      <w:t xml:space="preserve"> 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E9B95" w14:textId="77777777" w:rsidR="00D55BD9" w:rsidRDefault="00D55BD9">
    <w:pPr>
      <w:pStyle w:val="Pidipagina"/>
      <w:tabs>
        <w:tab w:val="clear" w:pos="9638"/>
        <w:tab w:val="left" w:pos="3525"/>
        <w:tab w:val="left" w:pos="6570"/>
      </w:tabs>
      <w:ind w:left="0"/>
      <w:jc w:val="left"/>
    </w:pPr>
  </w:p>
  <w:p w14:paraId="5EE38E46" w14:textId="77777777" w:rsidR="00D55BD9" w:rsidRDefault="00000000">
    <w:pPr>
      <w:pStyle w:val="Pidipagina"/>
      <w:ind w:left="0"/>
      <w:jc w:val="left"/>
    </w:pPr>
    <w:r>
      <w:rPr>
        <w:lang w:val="en-US"/>
      </w:rPr>
      <w:tab/>
    </w: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77367" w14:textId="77777777" w:rsidR="00D55BD9" w:rsidRDefault="00000000">
    <w:pPr>
      <w:pStyle w:val="Pidipagina"/>
      <w:tabs>
        <w:tab w:val="left" w:pos="1890"/>
      </w:tabs>
      <w:ind w:left="0"/>
      <w:jc w:val="left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  <w: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F7895" w14:textId="77777777" w:rsidR="00D55BD9" w:rsidRDefault="00D55BD9">
    <w:pPr>
      <w:pStyle w:val="Pidipagina"/>
      <w:tabs>
        <w:tab w:val="clear" w:pos="9638"/>
        <w:tab w:val="left" w:pos="3525"/>
        <w:tab w:val="left" w:pos="6570"/>
      </w:tabs>
      <w:ind w:left="0"/>
      <w:jc w:val="left"/>
    </w:pPr>
  </w:p>
  <w:p w14:paraId="4821E417" w14:textId="77777777" w:rsidR="00D55BD9" w:rsidRDefault="00000000">
    <w:pPr>
      <w:pStyle w:val="Pidipagina"/>
      <w:ind w:left="0"/>
      <w:jc w:val="left"/>
    </w:pPr>
    <w:r>
      <w:rPr>
        <w:lang w:val="en-US"/>
      </w:rPr>
      <w:tab/>
    </w: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CDE77" w14:textId="77777777" w:rsidR="00D55BD9" w:rsidRDefault="00000000">
    <w:pPr>
      <w:pStyle w:val="Pidipagina"/>
      <w:ind w:left="0"/>
      <w:jc w:val="left"/>
    </w:pPr>
    <w:r>
      <w:rPr>
        <w:noProof/>
      </w:rPr>
      <w:drawing>
        <wp:inline distT="0" distB="0" distL="0" distR="0" wp14:anchorId="76EAE4B4" wp14:editId="2C54D53D">
          <wp:extent cx="637540" cy="278130"/>
          <wp:effectExtent l="0" t="0" r="0" b="0"/>
          <wp:docPr id="2" name="Image2" descr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 descr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7540" cy="278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3E7F497E" w14:textId="77777777" w:rsidR="00D55BD9" w:rsidRDefault="00000000">
    <w:pPr>
      <w:pStyle w:val="Pidipagina"/>
      <w:ind w:left="0"/>
      <w:jc w:val="left"/>
    </w:pPr>
    <w:r>
      <w:t xml:space="preserve"> 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8646249"/>
      <w:docPartObj>
        <w:docPartGallery w:val="Page Numbers (Bottom of Page)"/>
        <w:docPartUnique/>
      </w:docPartObj>
    </w:sdtPr>
    <w:sdtContent>
      <w:p w14:paraId="058DD0F1" w14:textId="77777777" w:rsidR="00D55BD9" w:rsidRDefault="00000000">
        <w:pPr>
          <w:pStyle w:val="Pidipagin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</w:t>
        </w:r>
        <w:r>
          <w:fldChar w:fldCharType="end"/>
        </w:r>
      </w:p>
    </w:sdtContent>
  </w:sdt>
  <w:p w14:paraId="2C956586" w14:textId="77777777" w:rsidR="00D55BD9" w:rsidRDefault="00D55BD9">
    <w:pPr>
      <w:pStyle w:val="Pidipagina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C96F9" w14:textId="77777777" w:rsidR="0045493E" w:rsidRDefault="0045493E">
      <w:pPr>
        <w:rPr>
          <w:sz w:val="12"/>
        </w:rPr>
      </w:pPr>
      <w:r>
        <w:separator/>
      </w:r>
    </w:p>
  </w:footnote>
  <w:footnote w:type="continuationSeparator" w:id="0">
    <w:p w14:paraId="232530C1" w14:textId="77777777" w:rsidR="0045493E" w:rsidRDefault="0045493E">
      <w:pPr>
        <w:rPr>
          <w:sz w:val="12"/>
        </w:rPr>
      </w:pPr>
      <w:r>
        <w:continuationSeparator/>
      </w:r>
    </w:p>
  </w:footnote>
  <w:footnote w:id="1">
    <w:p w14:paraId="4D8544C6" w14:textId="77777777" w:rsidR="00D55BD9" w:rsidRDefault="00000000">
      <w:pPr>
        <w:pStyle w:val="Testonotaapidipagina"/>
      </w:pPr>
      <w:r>
        <w:rPr>
          <w:rStyle w:val="FootnoteCharacters"/>
        </w:rPr>
        <w:footnoteRef/>
      </w:r>
      <w:r>
        <w:t xml:space="preserve"> Il codice della domanda è quello riportato in calce alla scheda “Frontespizio”. Ad </w:t>
      </w:r>
      <w:proofErr w:type="spellStart"/>
      <w:r>
        <w:t>es</w:t>
      </w:r>
      <w:proofErr w:type="spellEnd"/>
      <w:r>
        <w:t>: DOM – 2025 – TCD – 1234 - 00001</w:t>
      </w:r>
    </w:p>
    <w:p w14:paraId="0CAC41F0" w14:textId="77777777" w:rsidR="00D55BD9" w:rsidRDefault="00D55BD9">
      <w:pPr>
        <w:pStyle w:val="Testonotaapidipagina"/>
      </w:pPr>
    </w:p>
  </w:footnote>
  <w:footnote w:id="2">
    <w:p w14:paraId="476A5E24" w14:textId="77777777" w:rsidR="00D55BD9" w:rsidRPr="00A433A7" w:rsidRDefault="00000000">
      <w:pPr>
        <w:pStyle w:val="Testonotaapidipagina"/>
        <w:rPr>
          <w:sz w:val="18"/>
          <w:szCs w:val="18"/>
        </w:rPr>
      </w:pPr>
      <w:r>
        <w:rPr>
          <w:rStyle w:val="FootnoteCharacters"/>
        </w:rPr>
        <w:footnoteRef/>
      </w:r>
      <w:r>
        <w:rPr>
          <w:sz w:val="18"/>
          <w:szCs w:val="18"/>
        </w:rPr>
        <w:t xml:space="preserve"> Un’opera audiovisiva si considera ambientata in Italia o in Europa se la storia si svolge in Italia o in Europa; a tal fine non ha incidenza se l’opera audiovisiva sia effettivamente girata sul territorio italiano o europeo. Il mancato raggiungimento della soglia minima prevista non </w:t>
      </w:r>
      <w:r w:rsidRPr="00A433A7">
        <w:rPr>
          <w:sz w:val="18"/>
          <w:szCs w:val="18"/>
        </w:rPr>
        <w:t xml:space="preserve">dà diritto ad alcun punteggio. </w:t>
      </w:r>
    </w:p>
  </w:footnote>
  <w:footnote w:id="3">
    <w:p w14:paraId="56AA6FA1" w14:textId="77777777" w:rsidR="00D55BD9" w:rsidRPr="00A433A7" w:rsidRDefault="00000000">
      <w:pPr>
        <w:pStyle w:val="Testonotaapidipagina"/>
        <w:rPr>
          <w:sz w:val="18"/>
          <w:szCs w:val="18"/>
        </w:rPr>
      </w:pPr>
      <w:r w:rsidRPr="00A433A7">
        <w:rPr>
          <w:rStyle w:val="FootnoteCharacters"/>
        </w:rPr>
        <w:footnoteRef/>
      </w:r>
      <w:r w:rsidRPr="00A433A7">
        <w:rPr>
          <w:sz w:val="18"/>
          <w:szCs w:val="18"/>
        </w:rPr>
        <w:t xml:space="preserve"> Il mancato raggiungimento della soglia minima prevista non dà diritto ad alcun punteggio.</w:t>
      </w:r>
    </w:p>
  </w:footnote>
  <w:footnote w:id="4">
    <w:p w14:paraId="63896A8C" w14:textId="77777777" w:rsidR="00D55BD9" w:rsidRDefault="00000000">
      <w:pPr>
        <w:pStyle w:val="Testonotaapidipagina"/>
        <w:rPr>
          <w:sz w:val="18"/>
          <w:szCs w:val="18"/>
        </w:rPr>
      </w:pPr>
      <w:r w:rsidRPr="00A433A7">
        <w:rPr>
          <w:rStyle w:val="FootnoteCharacters"/>
        </w:rPr>
        <w:footnoteRef/>
      </w:r>
      <w:r w:rsidRPr="00A433A7">
        <w:rPr>
          <w:sz w:val="18"/>
          <w:szCs w:val="18"/>
        </w:rPr>
        <w:t xml:space="preserve"> Il mancato raggiungimento della soglia minima prevista non dà diritto</w:t>
      </w:r>
      <w:r>
        <w:rPr>
          <w:sz w:val="18"/>
          <w:szCs w:val="18"/>
        </w:rPr>
        <w:t xml:space="preserve"> ad alcun punteggio.</w:t>
      </w:r>
    </w:p>
  </w:footnote>
  <w:footnote w:id="5">
    <w:p w14:paraId="29C96EC1" w14:textId="77777777" w:rsidR="00D55BD9" w:rsidRDefault="00000000">
      <w:pPr>
        <w:pStyle w:val="Testonotaapidipagina"/>
        <w:rPr>
          <w:sz w:val="18"/>
          <w:szCs w:val="18"/>
        </w:rPr>
      </w:pPr>
      <w:r>
        <w:rPr>
          <w:rStyle w:val="FootnoteCharacters"/>
        </w:rPr>
        <w:footnoteRef/>
      </w:r>
      <w:r>
        <w:rPr>
          <w:sz w:val="18"/>
          <w:szCs w:val="18"/>
        </w:rPr>
        <w:t xml:space="preserve"> Il mancato raggiungimento della soglia minima prevista </w:t>
      </w:r>
      <w:r w:rsidRPr="00A433A7">
        <w:rPr>
          <w:sz w:val="18"/>
          <w:szCs w:val="18"/>
        </w:rPr>
        <w:t>non dà diritto</w:t>
      </w:r>
      <w:r>
        <w:rPr>
          <w:sz w:val="18"/>
          <w:szCs w:val="18"/>
        </w:rPr>
        <w:t xml:space="preserve"> ad alcun punteggio.</w:t>
      </w:r>
    </w:p>
    <w:p w14:paraId="2FAA9930" w14:textId="77777777" w:rsidR="00D55BD9" w:rsidRDefault="00D55BD9">
      <w:pPr>
        <w:pStyle w:val="Testonotaapidipagina"/>
        <w:rPr>
          <w:sz w:val="18"/>
          <w:szCs w:val="18"/>
        </w:rPr>
      </w:pPr>
    </w:p>
  </w:footnote>
  <w:footnote w:id="6">
    <w:p w14:paraId="3EC38D52" w14:textId="77777777" w:rsidR="00D55BD9" w:rsidRPr="00A433A7" w:rsidRDefault="00000000">
      <w:pPr>
        <w:pStyle w:val="Testonotaapidipagina"/>
        <w:rPr>
          <w:sz w:val="18"/>
          <w:szCs w:val="18"/>
        </w:rPr>
      </w:pPr>
      <w:r>
        <w:rPr>
          <w:rStyle w:val="FootnoteCharacters"/>
        </w:rPr>
        <w:footnoteRef/>
      </w:r>
      <w:r>
        <w:rPr>
          <w:sz w:val="18"/>
          <w:szCs w:val="18"/>
        </w:rPr>
        <w:t xml:space="preserve"> Il mancato raggiungimento della soglia minima prevista </w:t>
      </w:r>
      <w:r w:rsidRPr="00A433A7">
        <w:rPr>
          <w:sz w:val="18"/>
          <w:szCs w:val="18"/>
        </w:rPr>
        <w:t xml:space="preserve">non dà diritto ad alcun punteggio. </w:t>
      </w:r>
    </w:p>
  </w:footnote>
  <w:footnote w:id="7">
    <w:p w14:paraId="6F11562F" w14:textId="77777777" w:rsidR="00D55BD9" w:rsidRPr="00A433A7" w:rsidRDefault="00000000">
      <w:pPr>
        <w:pStyle w:val="Testonotaapidipagina"/>
        <w:rPr>
          <w:sz w:val="18"/>
          <w:szCs w:val="18"/>
        </w:rPr>
      </w:pPr>
      <w:r w:rsidRPr="00A433A7">
        <w:rPr>
          <w:rStyle w:val="FootnoteCharacters"/>
        </w:rPr>
        <w:footnoteRef/>
      </w:r>
      <w:r w:rsidRPr="00A433A7">
        <w:rPr>
          <w:sz w:val="18"/>
          <w:szCs w:val="18"/>
        </w:rPr>
        <w:t xml:space="preserve"> Il mancato raggiungimento della soglia minima prevista non dà diritto ad alcun punteggio. </w:t>
      </w:r>
    </w:p>
  </w:footnote>
  <w:footnote w:id="8">
    <w:p w14:paraId="07242949" w14:textId="77777777" w:rsidR="00D55BD9" w:rsidRDefault="00000000">
      <w:pPr>
        <w:pStyle w:val="Testonotaapidipagina"/>
        <w:rPr>
          <w:sz w:val="18"/>
          <w:szCs w:val="18"/>
        </w:rPr>
      </w:pPr>
      <w:r w:rsidRPr="00A433A7">
        <w:rPr>
          <w:rStyle w:val="FootnoteCharacters"/>
        </w:rPr>
        <w:footnoteRef/>
      </w:r>
      <w:r w:rsidRPr="00A433A7">
        <w:rPr>
          <w:sz w:val="18"/>
          <w:szCs w:val="18"/>
        </w:rPr>
        <w:t xml:space="preserve"> Il mancato raggiungimento della soglia minima prevista non dà diritto</w:t>
      </w:r>
      <w:r>
        <w:rPr>
          <w:sz w:val="18"/>
          <w:szCs w:val="18"/>
        </w:rPr>
        <w:t xml:space="preserve"> ad alcun punteggio.</w:t>
      </w:r>
    </w:p>
  </w:footnote>
  <w:footnote w:id="9">
    <w:p w14:paraId="115091B1" w14:textId="77777777" w:rsidR="00D55BD9" w:rsidRDefault="00000000">
      <w:pPr>
        <w:pStyle w:val="Testonotaapidipagina"/>
        <w:rPr>
          <w:sz w:val="18"/>
          <w:szCs w:val="18"/>
        </w:rPr>
      </w:pPr>
      <w:r>
        <w:rPr>
          <w:rStyle w:val="FootnoteCharacters"/>
        </w:rPr>
        <w:footnoteRef/>
      </w:r>
      <w:r>
        <w:rPr>
          <w:sz w:val="18"/>
          <w:szCs w:val="18"/>
        </w:rPr>
        <w:t xml:space="preserve"> Il mancato raggiungimento della soglia minima prevista non dà diritto ad alcun punteggio.</w:t>
      </w:r>
    </w:p>
    <w:p w14:paraId="5AF1E14E" w14:textId="77777777" w:rsidR="00D55BD9" w:rsidRDefault="00D55BD9">
      <w:pPr>
        <w:pStyle w:val="Testonotaapidipagina"/>
        <w:rPr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8D155" w14:textId="77777777" w:rsidR="00D55BD9" w:rsidRDefault="00D55BD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67AF1" w14:textId="77777777" w:rsidR="00D55BD9" w:rsidRDefault="00000000">
    <w:pPr>
      <w:pStyle w:val="Intestazione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E9F30" w14:textId="77777777" w:rsidR="00D55BD9" w:rsidRDefault="00D55BD9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714DA" w14:textId="77777777" w:rsidR="00D55BD9" w:rsidRDefault="00000000">
    <w:pPr>
      <w:pStyle w:val="Intestazione"/>
    </w:pPr>
    <w: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7D247" w14:textId="77777777" w:rsidR="00D55BD9" w:rsidRDefault="00D55BD9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3B931" w14:textId="77777777" w:rsidR="00D55BD9" w:rsidRDefault="00000000">
    <w:pPr>
      <w:pStyle w:val="Intestazione"/>
    </w:pPr>
    <w: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B1BEC" w14:textId="77777777" w:rsidR="00D55BD9" w:rsidRDefault="00D55BD9">
    <w:pPr>
      <w:pStyle w:val="Intestazione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E7243" w14:textId="77777777" w:rsidR="00D55BD9" w:rsidRDefault="00000000">
    <w:pPr>
      <w:pStyle w:val="Intestazione"/>
    </w:pPr>
    <w:r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D1BD4" w14:textId="77777777" w:rsidR="00D55BD9" w:rsidRDefault="00D55BD9">
    <w:pPr>
      <w:pStyle w:val="Intestazione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65056" w14:textId="77777777" w:rsidR="00D55BD9" w:rsidRDefault="00000000">
    <w:pPr>
      <w:pStyle w:val="Intestazione"/>
    </w:pPr>
    <w:r>
      <w:t xml:space="preserve"> 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52038" w14:textId="77777777" w:rsidR="00D55BD9" w:rsidRDefault="00D55BD9">
    <w:pPr>
      <w:pStyle w:val="Intestazione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E3C83" w14:textId="77777777" w:rsidR="00D55BD9" w:rsidRDefault="00000000">
    <w:pPr>
      <w:ind w:left="0"/>
      <w:jc w:val="center"/>
      <w:rPr>
        <w:i/>
        <w:iCs/>
      </w:rPr>
    </w:pPr>
    <w:r>
      <w:rPr>
        <w:noProof/>
      </w:rPr>
      <w:drawing>
        <wp:inline distT="0" distB="0" distL="0" distR="0" wp14:anchorId="7B8D64F9" wp14:editId="7A67B07F">
          <wp:extent cx="502920" cy="569595"/>
          <wp:effectExtent l="0" t="0" r="0" b="0"/>
          <wp:docPr id="1" name="officeArt object" descr="C:\Users\n.borrelli\AppData\Local\Microsoft\Windows\INetCache\Content.Word\Emblem_of_Italy_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ficeArt object" descr="C:\Users\n.borrelli\AppData\Local\Microsoft\Windows\INetCache\Content.Word\Emblem_of_Italy_svg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69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0434DA" w14:textId="77777777" w:rsidR="00D55BD9" w:rsidRDefault="00000000">
    <w:pPr>
      <w:spacing w:after="120"/>
      <w:ind w:left="0"/>
      <w:jc w:val="center"/>
      <w:rPr>
        <w:sz w:val="28"/>
        <w:szCs w:val="28"/>
      </w:rPr>
    </w:pPr>
    <w:r>
      <w:rPr>
        <w:sz w:val="28"/>
        <w:szCs w:val="28"/>
      </w:rPr>
      <w:t>MINISTERO DEI BENI E DELLE ATTIVITÀ CULTURALI E DEL TURISMO</w:t>
    </w:r>
  </w:p>
  <w:p w14:paraId="016C38B6" w14:textId="77777777" w:rsidR="00D55BD9" w:rsidRDefault="00000000">
    <w:pPr>
      <w:spacing w:after="120"/>
      <w:ind w:left="0"/>
      <w:jc w:val="center"/>
    </w:pPr>
    <w:r>
      <w:rPr>
        <w:i/>
        <w:iCs/>
      </w:rPr>
      <w:t xml:space="preserve">Direzione Generale Cinema 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BB9DD" w14:textId="77777777" w:rsidR="00D55BD9" w:rsidRDefault="00000000">
    <w:pPr>
      <w:pStyle w:val="Intestazione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882E58"/>
    <w:multiLevelType w:val="multilevel"/>
    <w:tmpl w:val="44D629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DBF404C"/>
    <w:multiLevelType w:val="multilevel"/>
    <w:tmpl w:val="54E8A156"/>
    <w:lvl w:ilvl="0">
      <w:start w:val="1"/>
      <w:numFmt w:val="lowerLetter"/>
      <w:pStyle w:val="Stile2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Roman"/>
      <w:lvlText w:val="%2."/>
      <w:lvlJc w:val="left"/>
      <w:pPr>
        <w:tabs>
          <w:tab w:val="num" w:pos="0"/>
        </w:tabs>
        <w:ind w:left="21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" w15:restartNumberingAfterBreak="0">
    <w:nsid w:val="79836425"/>
    <w:multiLevelType w:val="multilevel"/>
    <w:tmpl w:val="541AD5A6"/>
    <w:lvl w:ilvl="0">
      <w:start w:val="1"/>
      <w:numFmt w:val="upperLetter"/>
      <w:lvlText w:val="%1)"/>
      <w:lvlJc w:val="left"/>
      <w:pPr>
        <w:tabs>
          <w:tab w:val="num" w:pos="0"/>
        </w:tabs>
        <w:ind w:left="36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5" w:hanging="180"/>
      </w:pPr>
    </w:lvl>
  </w:abstractNum>
  <w:num w:numId="1" w16cid:durableId="1801917879">
    <w:abstractNumId w:val="1"/>
  </w:num>
  <w:num w:numId="2" w16cid:durableId="2060669372">
    <w:abstractNumId w:val="2"/>
  </w:num>
  <w:num w:numId="3" w16cid:durableId="922445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BD9"/>
    <w:rsid w:val="0045493E"/>
    <w:rsid w:val="00706C54"/>
    <w:rsid w:val="00A433A7"/>
    <w:rsid w:val="00D5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7456B0"/>
  <w15:docId w15:val="{6759DF7A-3A8B-4D2D-8183-24F09E7FD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ind w:left="567"/>
      <w:jc w:val="both"/>
    </w:pPr>
    <w:rPr>
      <w:rFonts w:cs="Arial Unicode MS"/>
      <w:color w:val="000000"/>
      <w:sz w:val="26"/>
      <w:szCs w:val="26"/>
      <w:u w:color="000000"/>
    </w:rPr>
  </w:style>
  <w:style w:type="paragraph" w:styleId="Titolo1">
    <w:name w:val="heading 1"/>
    <w:next w:val="Normale"/>
    <w:qFormat/>
    <w:pPr>
      <w:jc w:val="center"/>
      <w:outlineLvl w:val="0"/>
    </w:pPr>
    <w:rPr>
      <w:rFonts w:cs="Arial Unicode MS"/>
      <w:b/>
      <w:bCs/>
      <w:color w:val="000000"/>
      <w:sz w:val="26"/>
      <w:szCs w:val="26"/>
      <w:u w:color="00000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F00F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4850EC"/>
    <w:rPr>
      <w:rFonts w:ascii="Tahoma" w:hAnsi="Tahoma" w:cs="Tahoma"/>
      <w:color w:val="000000"/>
      <w:sz w:val="16"/>
      <w:szCs w:val="16"/>
      <w:u w:val="none" w:color="00000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CF00F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u w:val="none" w:color="000000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302FA6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302FA6"/>
    <w:rPr>
      <w:rFonts w:cs="Arial Unicode MS"/>
      <w:color w:val="000000"/>
      <w:u w:val="none" w:color="00000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302FA6"/>
    <w:rPr>
      <w:rFonts w:cs="Arial Unicode MS"/>
      <w:b/>
      <w:bCs/>
      <w:color w:val="000000"/>
      <w:u w:val="none" w:color="00000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74916"/>
    <w:rPr>
      <w:rFonts w:cs="Arial Unicode MS"/>
      <w:color w:val="000000"/>
      <w:sz w:val="26"/>
      <w:szCs w:val="26"/>
      <w:u w:val="none" w:color="000000"/>
    </w:rPr>
  </w:style>
  <w:style w:type="character" w:customStyle="1" w:styleId="elenco2Carattere">
    <w:name w:val="elenco 2 Carattere"/>
    <w:basedOn w:val="Carpredefinitoparagrafo"/>
    <w:link w:val="elenco2"/>
    <w:qFormat/>
    <w:rsid w:val="00033D66"/>
    <w:rPr>
      <w:rFonts w:cs="Arial Unicode MS"/>
      <w:color w:val="000000"/>
      <w:sz w:val="26"/>
      <w:szCs w:val="26"/>
      <w:u w:val="none" w:color="000000"/>
    </w:rPr>
  </w:style>
  <w:style w:type="character" w:customStyle="1" w:styleId="Stile2Carattere">
    <w:name w:val="Stile2 Carattere"/>
    <w:basedOn w:val="Carpredefinitoparagrafo"/>
    <w:link w:val="Stile2"/>
    <w:qFormat/>
    <w:rsid w:val="00A01860"/>
    <w:rPr>
      <w:rFonts w:cs="Arial Unicode MS"/>
      <w:color w:val="000000"/>
      <w:sz w:val="26"/>
      <w:szCs w:val="26"/>
      <w:u w:val="none" w:color="00000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qFormat/>
    <w:rsid w:val="00656C89"/>
    <w:rPr>
      <w:rFonts w:cs="Arial Unicode MS"/>
      <w:color w:val="000000"/>
      <w:u w:val="none" w:color="000000"/>
    </w:rPr>
  </w:style>
  <w:style w:type="character" w:customStyle="1" w:styleId="FootnoteCharacters">
    <w:name w:val="Footnote Characters"/>
    <w:basedOn w:val="Carpredefinitoparagrafo"/>
    <w:uiPriority w:val="99"/>
    <w:unhideWhenUsed/>
    <w:qFormat/>
    <w:rsid w:val="00656C89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qFormat/>
    <w:rsid w:val="00D04911"/>
    <w:rPr>
      <w:color w:val="808080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071431"/>
    <w:rPr>
      <w:rFonts w:eastAsia="Times New Roman"/>
      <w:color w:val="000000"/>
      <w:sz w:val="26"/>
      <w:szCs w:val="26"/>
      <w:u w:val="none" w:color="000000"/>
    </w:rPr>
  </w:style>
  <w:style w:type="character" w:styleId="Rimandonotadichiusura">
    <w:name w:val="endnote reference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e"/>
    <w:qFormat/>
  </w:style>
  <w:style w:type="paragraph" w:styleId="Pidipagina">
    <w:name w:val="footer"/>
    <w:link w:val="PidipaginaCarattere"/>
    <w:uiPriority w:val="99"/>
    <w:pPr>
      <w:tabs>
        <w:tab w:val="center" w:pos="4819"/>
        <w:tab w:val="right" w:pos="9638"/>
      </w:tabs>
      <w:ind w:left="567"/>
      <w:jc w:val="both"/>
    </w:pPr>
    <w:rPr>
      <w:rFonts w:eastAsia="Times New Roman"/>
      <w:color w:val="000000"/>
      <w:sz w:val="26"/>
      <w:szCs w:val="26"/>
      <w:u w:color="000000"/>
    </w:rPr>
  </w:style>
  <w:style w:type="paragraph" w:customStyle="1" w:styleId="Default">
    <w:name w:val="Default"/>
    <w:qFormat/>
    <w:pPr>
      <w:widowControl w:val="0"/>
      <w:ind w:left="567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elenco2">
    <w:name w:val="elenco 2"/>
    <w:link w:val="elenco2Carattere"/>
    <w:qFormat/>
    <w:pPr>
      <w:jc w:val="both"/>
    </w:pPr>
    <w:rPr>
      <w:rFonts w:cs="Arial Unicode MS"/>
      <w:color w:val="000000"/>
      <w:sz w:val="26"/>
      <w:szCs w:val="26"/>
      <w:u w:color="000000"/>
    </w:rPr>
  </w:style>
  <w:style w:type="paragraph" w:customStyle="1" w:styleId="Elenco1">
    <w:name w:val="Elenco 1"/>
    <w:qFormat/>
    <w:pPr>
      <w:tabs>
        <w:tab w:val="left" w:pos="66"/>
      </w:tabs>
      <w:jc w:val="both"/>
    </w:pPr>
    <w:rPr>
      <w:rFonts w:cs="Arial Unicode MS"/>
      <w:color w:val="000000"/>
      <w:sz w:val="26"/>
      <w:szCs w:val="26"/>
      <w:u w:color="000000"/>
    </w:rPr>
  </w:style>
  <w:style w:type="paragraph" w:customStyle="1" w:styleId="elenco31">
    <w:name w:val="elenco 31"/>
    <w:qFormat/>
    <w:pPr>
      <w:tabs>
        <w:tab w:val="left" w:pos="66"/>
      </w:tabs>
      <w:jc w:val="both"/>
    </w:pPr>
    <w:rPr>
      <w:rFonts w:cs="Arial Unicode MS"/>
      <w:color w:val="000000"/>
      <w:sz w:val="26"/>
      <w:szCs w:val="26"/>
      <w:u w:color="000000"/>
    </w:rPr>
  </w:style>
  <w:style w:type="paragraph" w:styleId="Paragrafoelenco">
    <w:name w:val="List Paragraph"/>
    <w:uiPriority w:val="34"/>
    <w:qFormat/>
    <w:pPr>
      <w:ind w:left="720"/>
      <w:jc w:val="both"/>
    </w:pPr>
    <w:rPr>
      <w:rFonts w:cs="Arial Unicode MS"/>
      <w:color w:val="000000"/>
      <w:sz w:val="26"/>
      <w:szCs w:val="26"/>
      <w:u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4850EC"/>
    <w:rPr>
      <w:rFonts w:ascii="Tahoma" w:hAnsi="Tahoma" w:cs="Tahoma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02FA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302FA6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E74916"/>
    <w:pPr>
      <w:tabs>
        <w:tab w:val="center" w:pos="4819"/>
        <w:tab w:val="right" w:pos="9638"/>
      </w:tabs>
    </w:pPr>
  </w:style>
  <w:style w:type="paragraph" w:styleId="Nessunaspaziatura">
    <w:name w:val="No Spacing"/>
    <w:uiPriority w:val="1"/>
    <w:qFormat/>
    <w:rsid w:val="008D7D2C"/>
    <w:pPr>
      <w:ind w:left="567"/>
      <w:jc w:val="both"/>
    </w:pPr>
    <w:rPr>
      <w:rFonts w:cs="Arial Unicode MS"/>
      <w:color w:val="000000"/>
      <w:sz w:val="26"/>
      <w:szCs w:val="26"/>
      <w:u w:color="000000"/>
    </w:rPr>
  </w:style>
  <w:style w:type="paragraph" w:customStyle="1" w:styleId="Stile2">
    <w:name w:val="Stile2"/>
    <w:basedOn w:val="Normale"/>
    <w:link w:val="Stile2Carattere"/>
    <w:qFormat/>
    <w:rsid w:val="00A01860"/>
    <w:pPr>
      <w:numPr>
        <w:numId w:val="1"/>
      </w:numPr>
      <w:tabs>
        <w:tab w:val="left" w:pos="66"/>
      </w:tabs>
      <w:suppressAutoHyphens w:val="0"/>
    </w:pPr>
  </w:style>
  <w:style w:type="paragraph" w:customStyle="1" w:styleId="Stile3">
    <w:name w:val="Stile3"/>
    <w:basedOn w:val="Stile2"/>
    <w:qFormat/>
    <w:rsid w:val="00A01860"/>
    <w:pPr>
      <w:tabs>
        <w:tab w:val="left" w:pos="360"/>
      </w:tabs>
      <w:ind w:left="2127"/>
    </w:pPr>
  </w:style>
  <w:style w:type="paragraph" w:styleId="Testonotaapidipagina">
    <w:name w:val="footnote text"/>
    <w:basedOn w:val="Normale"/>
    <w:link w:val="TestonotaapidipaginaCarattere"/>
    <w:uiPriority w:val="99"/>
    <w:unhideWhenUsed/>
    <w:rsid w:val="00656C89"/>
    <w:rPr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qFormat/>
    <w:rsid w:val="0053755A"/>
    <w:pPr>
      <w:suppressAutoHyphens w:val="0"/>
      <w:spacing w:beforeAutospacing="1" w:afterAutospacing="1"/>
      <w:ind w:left="0"/>
      <w:jc w:val="left"/>
    </w:pPr>
    <w:rPr>
      <w:rFonts w:eastAsia="Times New Roman" w:cs="Times New Roman"/>
      <w:color w:val="auto"/>
      <w:sz w:val="24"/>
      <w:szCs w:val="24"/>
    </w:rPr>
  </w:style>
  <w:style w:type="paragraph" w:customStyle="1" w:styleId="HeaderLeft">
    <w:name w:val="Header Left"/>
    <w:basedOn w:val="Intestazione"/>
    <w:qFormat/>
  </w:style>
  <w:style w:type="numbering" w:customStyle="1" w:styleId="Stileimportato2">
    <w:name w:val="Stile importato 2"/>
    <w:qFormat/>
  </w:style>
  <w:style w:type="numbering" w:customStyle="1" w:styleId="Stileimportato3">
    <w:name w:val="Stile importato 3"/>
    <w:qFormat/>
  </w:style>
  <w:style w:type="numbering" w:customStyle="1" w:styleId="Stileimportato4">
    <w:name w:val="Stile importato 4"/>
    <w:qFormat/>
  </w:style>
  <w:style w:type="numbering" w:customStyle="1" w:styleId="Stileimportato5">
    <w:name w:val="Stile importato 5"/>
    <w:qFormat/>
  </w:style>
  <w:style w:type="numbering" w:customStyle="1" w:styleId="Stileimportato1">
    <w:name w:val="Stile importato 1"/>
    <w:qFormat/>
  </w:style>
  <w:style w:type="numbering" w:customStyle="1" w:styleId="Stileimportato6">
    <w:name w:val="Stile importato 6"/>
    <w:qFormat/>
  </w:style>
  <w:style w:type="numbering" w:customStyle="1" w:styleId="Stileimportato7">
    <w:name w:val="Stile importato 7"/>
    <w:qFormat/>
  </w:style>
  <w:style w:type="numbering" w:customStyle="1" w:styleId="Stileimportato8">
    <w:name w:val="Stile importato 8"/>
    <w:qFormat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7D4BB2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footer" Target="footer10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oter" Target="footer14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3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footer" Target="footer1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header" Target="header8.xml"/><Relationship Id="rId28" Type="http://schemas.openxmlformats.org/officeDocument/2006/relationships/footer" Target="footer11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0.xml"/><Relationship Id="rId30" Type="http://schemas.openxmlformats.org/officeDocument/2006/relationships/footer" Target="footer12.xml"/><Relationship Id="rId35" Type="http://schemas.openxmlformats.org/officeDocument/2006/relationships/fontTable" Target="fontTable.xm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llegati DGC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91575-6B21-4D9C-827D-9475A4C2B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1631</Words>
  <Characters>9303</Characters>
  <Application>Microsoft Office Word</Application>
  <DocSecurity>0</DocSecurity>
  <Lines>77</Lines>
  <Paragraphs>21</Paragraphs>
  <ScaleCrop>false</ScaleCrop>
  <Company>Hewlett-Packard</Company>
  <LinksUpToDate>false</LinksUpToDate>
  <CharactersWithSpaces>10913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Zito Noemi</dc:creator>
  <cp:lastModifiedBy>ZITO NOEMI</cp:lastModifiedBy>
  <cp:revision>2</cp:revision>
  <dcterms:created xsi:type="dcterms:W3CDTF">2026-09-28T10:50:00Z</dcterms:created>
  <dcterms:modified xsi:type="dcterms:W3CDTF">2026-09-28T10:50:00Z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2026-09-28T08:53:00Z</dcterms:created>
  <dc:creator>Rossella</dc:creator>
  <dc:description/>
  <dc:language>en-US</dc:language>
  <cp:lastModifiedBy>SCARSO SILVIA</cp:lastModifiedBy>
  <dcterms:modified xsi:type="dcterms:W3CDTF">2026-09-28T08:53:00Z</dcterms:modified>
  <cp:revision>2</cp:revision>
  <dc:subject/>
  <dc:title/>
</cp:coreProperties>
</file>